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97" w:rsidRPr="00DB50A5" w:rsidRDefault="006C1DDB">
      <w:pPr>
        <w:rPr>
          <w:b/>
        </w:rPr>
      </w:pPr>
      <w:r w:rsidRPr="00DB50A5">
        <w:rPr>
          <w:b/>
        </w:rPr>
        <w:t>WYBUCH REWOLUCJI FRANCUSKIEJ</w:t>
      </w:r>
      <w:r w:rsidR="00DB50A5">
        <w:rPr>
          <w:b/>
        </w:rPr>
        <w:t xml:space="preserve"> –</w:t>
      </w:r>
      <w:r w:rsidR="00DB50A5" w:rsidRPr="00DB50A5">
        <w:t>temat pierwszy</w:t>
      </w:r>
    </w:p>
    <w:p w:rsidR="006C1DDB" w:rsidRDefault="006C1DDB">
      <w:r>
        <w:t>1). Sytuacja ekonomiczna i społeczno-polityczna Francji pod rządami Ludwika XVI</w:t>
      </w:r>
    </w:p>
    <w:p w:rsidR="006C1DDB" w:rsidRDefault="006C1DDB">
      <w:r>
        <w:t>2). Przyczyny wybuchu rewolucji francuskiej</w:t>
      </w:r>
    </w:p>
    <w:p w:rsidR="006C1DDB" w:rsidRDefault="006C1DDB">
      <w:r>
        <w:t>3). Zdobycie Bastylii</w:t>
      </w:r>
    </w:p>
    <w:p w:rsidR="006C1DDB" w:rsidRDefault="006C1DDB">
      <w:r>
        <w:t>4). Deklaracja Praw Człowieka i Obywatela</w:t>
      </w:r>
    </w:p>
    <w:p w:rsidR="006C1DDB" w:rsidRDefault="006C1DDB">
      <w:r>
        <w:t>5). Francja monarchią konstytucyjną</w:t>
      </w:r>
    </w:p>
    <w:p w:rsidR="006C1DDB" w:rsidRDefault="006C1DDB">
      <w:r>
        <w:t>6). Znaczenie terminów: stan trzeci, burżuazja, Stany Generalne, wolność osobista, równość wobec prawa</w:t>
      </w:r>
    </w:p>
    <w:p w:rsidR="00DB50A5" w:rsidRDefault="00DB50A5">
      <w:r>
        <w:t>Praca domowa</w:t>
      </w:r>
    </w:p>
    <w:p w:rsidR="00DB50A5" w:rsidRDefault="00DB50A5">
      <w:r>
        <w:t>1). Wydrukuj, a następnie wklej tekst hymnu francuskiego w tłumaczeniu polskim. Do jakich wydarzeń historycznych nawiązuje ten hymn. Opisz je.</w:t>
      </w:r>
    </w:p>
    <w:p w:rsidR="00DB50A5" w:rsidRDefault="00DB50A5">
      <w:r>
        <w:t>2). Dlaczego dzień 14 lipca obchodzony jest we Francji jako święto narodowe.</w:t>
      </w:r>
    </w:p>
    <w:p w:rsidR="00DB50A5" w:rsidRDefault="00DB50A5">
      <w:r>
        <w:t xml:space="preserve">3). Wymień przyczyny wybuchu rewolucji francuskiej. </w:t>
      </w:r>
    </w:p>
    <w:p w:rsidR="00DB50A5" w:rsidRDefault="00DB50A5">
      <w:r>
        <w:t xml:space="preserve">4). Jakie główne postanowienia zawiera Deklaracja Praw Człowieka i Obywatela?  </w:t>
      </w:r>
    </w:p>
    <w:p w:rsidR="00E96F88" w:rsidRDefault="00E96F88"/>
    <w:p w:rsidR="006C1DDB" w:rsidRPr="00DB50A5" w:rsidRDefault="006C1DDB">
      <w:pPr>
        <w:rPr>
          <w:b/>
        </w:rPr>
      </w:pPr>
      <w:r w:rsidRPr="00DB50A5">
        <w:rPr>
          <w:b/>
        </w:rPr>
        <w:t>REPUBLIKA FRANCUSKA</w:t>
      </w:r>
      <w:r w:rsidR="00DB50A5">
        <w:rPr>
          <w:b/>
        </w:rPr>
        <w:t xml:space="preserve"> – </w:t>
      </w:r>
      <w:r w:rsidR="00DB50A5" w:rsidRPr="00DB50A5">
        <w:t>temat drugi</w:t>
      </w:r>
    </w:p>
    <w:p w:rsidR="006C1DDB" w:rsidRDefault="006C1DDB">
      <w:r>
        <w:t>1). Ścięcie króla Ludwika XVI i proklamowanie republiki</w:t>
      </w:r>
    </w:p>
    <w:p w:rsidR="006C1DDB" w:rsidRDefault="006C1DDB">
      <w:r>
        <w:t>2). Terror jakobiński</w:t>
      </w:r>
    </w:p>
    <w:p w:rsidR="006C1DDB" w:rsidRDefault="006C1DDB">
      <w:r>
        <w:t>3). Upadek jakobinów i powstrzymanie radykalizmu społecznego rewolucji</w:t>
      </w:r>
    </w:p>
    <w:p w:rsidR="006C1DDB" w:rsidRDefault="006C1DDB">
      <w:r>
        <w:t>4). Rządy Dyrektoriatu</w:t>
      </w:r>
    </w:p>
    <w:p w:rsidR="006C1DDB" w:rsidRDefault="006C1DDB">
      <w:r>
        <w:t>5). Znaczenie terminów: republika, jakobini, terror, gilotyna, Dyrektoriat</w:t>
      </w:r>
    </w:p>
    <w:p w:rsidR="00DB50A5" w:rsidRDefault="00DB50A5"/>
    <w:p w:rsidR="00E96F88" w:rsidRDefault="00DB50A5">
      <w:r>
        <w:t>Praca domowa</w:t>
      </w:r>
    </w:p>
    <w:p w:rsidR="00E96F88" w:rsidRDefault="00E96F88">
      <w:r>
        <w:t xml:space="preserve">Sporządź kalendarium republiki francuskiej (wszystkie daty i wydarzenia z tego tematu). </w:t>
      </w:r>
    </w:p>
    <w:p w:rsidR="00E96F88" w:rsidRDefault="00E96F88">
      <w:r>
        <w:t xml:space="preserve">Przedstaw w  jaki sposób doszedł do władzy Napoleon Bonaparte. </w:t>
      </w:r>
    </w:p>
    <w:p w:rsidR="00E96F88" w:rsidRDefault="00E96F88">
      <w:r>
        <w:t>Wyjaśnij pojęcie „sto dni Napoleona” .</w:t>
      </w:r>
    </w:p>
    <w:p w:rsidR="00DB50A5" w:rsidRDefault="00E96F88">
      <w:r>
        <w:t>Opisz Łuk Triumfalny w Paryżu.</w:t>
      </w:r>
    </w:p>
    <w:p w:rsidR="00E96F88" w:rsidRDefault="00DB50A5">
      <w:r>
        <w:t>Ćwiczenie 3, 5/ 193</w:t>
      </w:r>
      <w:r w:rsidR="00E96F88">
        <w:t xml:space="preserve"> </w:t>
      </w:r>
    </w:p>
    <w:sectPr w:rsidR="00E96F88" w:rsidSect="00A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C1DDB"/>
    <w:rsid w:val="006C1DDB"/>
    <w:rsid w:val="00A86397"/>
    <w:rsid w:val="00C70264"/>
    <w:rsid w:val="00DB50A5"/>
    <w:rsid w:val="00DE43D8"/>
    <w:rsid w:val="00E9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Dalmata Konwicka</dc:creator>
  <cp:lastModifiedBy>Małgorzata Dalmata Konwicka</cp:lastModifiedBy>
  <cp:revision>2</cp:revision>
  <dcterms:created xsi:type="dcterms:W3CDTF">2020-03-20T17:33:00Z</dcterms:created>
  <dcterms:modified xsi:type="dcterms:W3CDTF">2020-03-20T17:33:00Z</dcterms:modified>
</cp:coreProperties>
</file>