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6" w:rsidRPr="00807B2F" w:rsidRDefault="00807B2F">
      <w:pPr>
        <w:rPr>
          <w:rFonts w:ascii="Times New Roman" w:hAnsi="Times New Roman" w:cs="Times New Roman"/>
          <w:sz w:val="24"/>
          <w:szCs w:val="24"/>
        </w:rPr>
      </w:pPr>
      <w:r w:rsidRPr="00807B2F">
        <w:rPr>
          <w:rFonts w:ascii="Times New Roman" w:hAnsi="Times New Roman" w:cs="Times New Roman"/>
          <w:sz w:val="24"/>
          <w:szCs w:val="24"/>
        </w:rPr>
        <w:t>1. Wyjaśnij, na czym polega pasożytnictwo.</w:t>
      </w:r>
    </w:p>
    <w:p w:rsidR="00807B2F" w:rsidRPr="00807B2F" w:rsidRDefault="00807B2F">
      <w:pPr>
        <w:rPr>
          <w:rFonts w:ascii="Times New Roman" w:hAnsi="Times New Roman" w:cs="Times New Roman"/>
          <w:sz w:val="24"/>
          <w:szCs w:val="24"/>
        </w:rPr>
      </w:pPr>
    </w:p>
    <w:p w:rsidR="00807B2F" w:rsidRPr="00807B2F" w:rsidRDefault="00807B2F">
      <w:pPr>
        <w:rPr>
          <w:rFonts w:ascii="Times New Roman" w:hAnsi="Times New Roman" w:cs="Times New Roman"/>
          <w:sz w:val="24"/>
          <w:szCs w:val="24"/>
        </w:rPr>
      </w:pPr>
      <w:r w:rsidRPr="00807B2F">
        <w:rPr>
          <w:rFonts w:ascii="Times New Roman" w:hAnsi="Times New Roman" w:cs="Times New Roman"/>
          <w:sz w:val="24"/>
          <w:szCs w:val="24"/>
        </w:rPr>
        <w:t>2. Uzupełnij schemat:</w:t>
      </w:r>
    </w:p>
    <w:p w:rsidR="00807B2F" w:rsidRPr="00807B2F" w:rsidRDefault="00807B2F">
      <w:pPr>
        <w:rPr>
          <w:rFonts w:ascii="Times New Roman" w:hAnsi="Times New Roman" w:cs="Times New Roman"/>
          <w:sz w:val="24"/>
          <w:szCs w:val="24"/>
        </w:rPr>
      </w:pPr>
      <w:r w:rsidRPr="00807B2F">
        <w:rPr>
          <w:rFonts w:ascii="Times New Roman" w:hAnsi="Times New Roman" w:cs="Times New Roman"/>
          <w:sz w:val="24"/>
          <w:szCs w:val="24"/>
        </w:rPr>
        <w:t>Pasożyty dzielimy na:</w:t>
      </w:r>
    </w:p>
    <w:p w:rsidR="00807B2F" w:rsidRPr="00807B2F" w:rsidRDefault="00807B2F">
      <w:pPr>
        <w:rPr>
          <w:rFonts w:ascii="Times New Roman" w:hAnsi="Times New Roman" w:cs="Times New Roman"/>
          <w:sz w:val="24"/>
          <w:szCs w:val="24"/>
        </w:rPr>
      </w:pPr>
      <w:r w:rsidRPr="00807B2F">
        <w:rPr>
          <w:rFonts w:ascii="Times New Roman" w:hAnsi="Times New Roman" w:cs="Times New Roman"/>
          <w:sz w:val="24"/>
          <w:szCs w:val="24"/>
        </w:rPr>
        <w:t>a) ....................................................np.:</w:t>
      </w:r>
      <w:r w:rsidR="0093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807B2F" w:rsidRPr="00807B2F" w:rsidRDefault="00807B2F">
      <w:pPr>
        <w:rPr>
          <w:rFonts w:ascii="Times New Roman" w:hAnsi="Times New Roman" w:cs="Times New Roman"/>
          <w:sz w:val="24"/>
          <w:szCs w:val="24"/>
        </w:rPr>
      </w:pPr>
      <w:r w:rsidRPr="00807B2F">
        <w:rPr>
          <w:rFonts w:ascii="Times New Roman" w:hAnsi="Times New Roman" w:cs="Times New Roman"/>
          <w:sz w:val="24"/>
          <w:szCs w:val="24"/>
        </w:rPr>
        <w:t>b) ...................................................np.:</w:t>
      </w:r>
      <w:r w:rsidR="0093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807B2F" w:rsidRPr="00807B2F" w:rsidRDefault="00807B2F">
      <w:pPr>
        <w:rPr>
          <w:rFonts w:ascii="Times New Roman" w:hAnsi="Times New Roman" w:cs="Times New Roman"/>
          <w:sz w:val="24"/>
          <w:szCs w:val="24"/>
        </w:rPr>
      </w:pPr>
      <w:r w:rsidRPr="00807B2F">
        <w:rPr>
          <w:rFonts w:ascii="Times New Roman" w:hAnsi="Times New Roman" w:cs="Times New Roman"/>
          <w:sz w:val="24"/>
          <w:szCs w:val="24"/>
        </w:rPr>
        <w:t>3. Dobierz w pary pojęcie i wyjaśnienie: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345"/>
      </w:tblGrid>
      <w:tr w:rsidR="00807B2F" w:rsidRPr="00807B2F" w:rsidTr="00807B2F">
        <w:tc>
          <w:tcPr>
            <w:tcW w:w="3402" w:type="dxa"/>
          </w:tcPr>
          <w:p w:rsidR="00807B2F" w:rsidRP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F">
              <w:rPr>
                <w:rFonts w:ascii="Times New Roman" w:hAnsi="Times New Roman" w:cs="Times New Roman"/>
                <w:sz w:val="24"/>
                <w:szCs w:val="24"/>
              </w:rPr>
              <w:t>A) żywiciel</w:t>
            </w:r>
          </w:p>
        </w:tc>
        <w:tc>
          <w:tcPr>
            <w:tcW w:w="6345" w:type="dxa"/>
          </w:tcPr>
          <w:p w:rsidR="00807B2F" w:rsidRP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organizm,</w:t>
            </w:r>
            <w:r w:rsidRPr="00807B2F">
              <w:rPr>
                <w:rFonts w:ascii="Times New Roman" w:hAnsi="Times New Roman" w:cs="Times New Roman"/>
                <w:sz w:val="24"/>
                <w:szCs w:val="24"/>
              </w:rPr>
              <w:t xml:space="preserve"> w którym żyje dojrzały płciowo pasożyt</w:t>
            </w:r>
          </w:p>
        </w:tc>
      </w:tr>
      <w:tr w:rsidR="00807B2F" w:rsidRPr="00807B2F" w:rsidTr="00807B2F">
        <w:tc>
          <w:tcPr>
            <w:tcW w:w="3402" w:type="dxa"/>
          </w:tcPr>
          <w:p w:rsidR="00807B2F" w:rsidRP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F">
              <w:rPr>
                <w:rFonts w:ascii="Times New Roman" w:hAnsi="Times New Roman" w:cs="Times New Roman"/>
                <w:sz w:val="24"/>
                <w:szCs w:val="24"/>
              </w:rPr>
              <w:t>b) żywiciel pośredni</w:t>
            </w:r>
          </w:p>
        </w:tc>
        <w:tc>
          <w:tcPr>
            <w:tcW w:w="6345" w:type="dxa"/>
          </w:tcPr>
          <w:p w:rsidR="00807B2F" w:rsidRPr="00807B2F" w:rsidRDefault="00807B2F" w:rsidP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organizm, </w:t>
            </w:r>
            <w:r w:rsidRPr="00807B2F">
              <w:rPr>
                <w:rFonts w:ascii="Times New Roman" w:hAnsi="Times New Roman" w:cs="Times New Roman"/>
                <w:sz w:val="24"/>
                <w:szCs w:val="24"/>
              </w:rPr>
              <w:t>w którym lub na którym  żyje pasożyt</w:t>
            </w:r>
          </w:p>
        </w:tc>
      </w:tr>
      <w:tr w:rsidR="00807B2F" w:rsidRPr="00807B2F" w:rsidTr="00807B2F">
        <w:tc>
          <w:tcPr>
            <w:tcW w:w="3402" w:type="dxa"/>
          </w:tcPr>
          <w:p w:rsidR="00807B2F" w:rsidRP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F">
              <w:rPr>
                <w:rFonts w:ascii="Times New Roman" w:hAnsi="Times New Roman" w:cs="Times New Roman"/>
                <w:sz w:val="24"/>
                <w:szCs w:val="24"/>
              </w:rPr>
              <w:t xml:space="preserve">c) żywiciel ostateczny </w:t>
            </w:r>
          </w:p>
        </w:tc>
        <w:tc>
          <w:tcPr>
            <w:tcW w:w="6345" w:type="dxa"/>
          </w:tcPr>
          <w:p w:rsidR="00807B2F" w:rsidRPr="00807B2F" w:rsidRDefault="006C7ACF" w:rsidP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organizm</w:t>
            </w:r>
            <w:r w:rsidR="00807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B2F" w:rsidRPr="00807B2F">
              <w:rPr>
                <w:rFonts w:ascii="Times New Roman" w:hAnsi="Times New Roman" w:cs="Times New Roman"/>
                <w:sz w:val="24"/>
                <w:szCs w:val="24"/>
              </w:rPr>
              <w:t xml:space="preserve"> w którym żyje larwa pasożyt</w:t>
            </w:r>
            <w:r w:rsidR="00807B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807B2F" w:rsidRDefault="00807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Uzupełnij  tabelę dotyczącą przystosowania tasiemca do pasożytnictwa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930"/>
        <w:gridCol w:w="6038"/>
      </w:tblGrid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Przystosowanie</w:t>
            </w:r>
          </w:p>
        </w:tc>
        <w:tc>
          <w:tcPr>
            <w:tcW w:w="6038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przystosowania</w:t>
            </w:r>
          </w:p>
        </w:tc>
      </w:tr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Haczyki i przyssawki na główce</w:t>
            </w:r>
          </w:p>
        </w:tc>
        <w:tc>
          <w:tcPr>
            <w:tcW w:w="6038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w środowisku beztlenowym</w:t>
            </w:r>
          </w:p>
        </w:tc>
      </w:tr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obojnactwo</w:t>
            </w:r>
          </w:p>
        </w:tc>
        <w:tc>
          <w:tcPr>
            <w:tcW w:w="6038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Wchłanianie strawionego pokarmu całą powierzchnią ciała</w:t>
            </w:r>
          </w:p>
        </w:tc>
      </w:tr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duża rozrodczość</w:t>
            </w:r>
          </w:p>
        </w:tc>
        <w:tc>
          <w:tcPr>
            <w:tcW w:w="6038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2F" w:rsidTr="00807B2F">
        <w:tc>
          <w:tcPr>
            <w:tcW w:w="3930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807B2F" w:rsidRDefault="00807B2F" w:rsidP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2F" w:rsidTr="00807B2F">
        <w:tc>
          <w:tcPr>
            <w:tcW w:w="3930" w:type="dxa"/>
          </w:tcPr>
          <w:p w:rsidR="00807B2F" w:rsidRDefault="00807B2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2F" w:rsidRDefault="00807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Uzupełnij tabelę </w:t>
      </w:r>
      <w:r w:rsidR="0014768A">
        <w:rPr>
          <w:rFonts w:ascii="Times New Roman" w:hAnsi="Times New Roman" w:cs="Times New Roman"/>
          <w:sz w:val="24"/>
          <w:szCs w:val="24"/>
        </w:rPr>
        <w:t>dotyczącą przystosowania pijawki do pasożytnictwa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930"/>
        <w:gridCol w:w="6038"/>
      </w:tblGrid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Przystosowanie</w:t>
            </w: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przystosowania</w:t>
            </w:r>
          </w:p>
        </w:tc>
      </w:tr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Przyssawka tylna</w:t>
            </w: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Nacięcie skóry ofiary</w:t>
            </w:r>
          </w:p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Uchyłki przewodu pokarmowego</w:t>
            </w: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Krew nie krzepnie</w:t>
            </w:r>
          </w:p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B2BCD">
        <w:tc>
          <w:tcPr>
            <w:tcW w:w="3930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 w:rsidP="00EB2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</w:p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</w:p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</w:p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Rozpoznaj i nazwij pokazane na ilustracjach pasożyty, napisz, czy są zewnętrzne, czy wewnętrzne podaj po jednym ich przystosowaniu do pasożytnictwa:</w:t>
      </w:r>
    </w:p>
    <w:tbl>
      <w:tblPr>
        <w:tblStyle w:val="Tabela-Siatka"/>
        <w:tblW w:w="0" w:type="auto"/>
        <w:tblInd w:w="714" w:type="dxa"/>
        <w:tblLayout w:type="fixed"/>
        <w:tblLook w:val="04A0"/>
      </w:tblPr>
      <w:tblGrid>
        <w:gridCol w:w="3306"/>
        <w:gridCol w:w="2467"/>
        <w:gridCol w:w="1985"/>
        <w:gridCol w:w="2210"/>
      </w:tblGrid>
      <w:tr w:rsidR="0014768A" w:rsidTr="003F02CF">
        <w:tc>
          <w:tcPr>
            <w:tcW w:w="3306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71625" cy="1073140"/>
                  <wp:effectExtent l="19050" t="0" r="0" b="0"/>
                  <wp:docPr id="4" name="Obraz 0" descr="glista-ludzk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ista-ludzka_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3F2820"/>
                              </a:clrFrom>
                              <a:clrTo>
                                <a:srgbClr val="3F282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28" cy="107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41694" cy="1038225"/>
                  <wp:effectExtent l="19050" t="0" r="6106" b="0"/>
                  <wp:docPr id="5" name="Obraz 1" descr="pchla-lud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hla-ludzk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96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-16156</wp:posOffset>
                  </wp:positionH>
                  <wp:positionV relativeFrom="margin">
                    <wp:posOffset>27586</wp:posOffset>
                  </wp:positionV>
                  <wp:extent cx="1047750" cy="1019175"/>
                  <wp:effectExtent l="0" t="19050" r="0" b="0"/>
                  <wp:wrapSquare wrapText="bothSides"/>
                  <wp:docPr id="6" name="Obraz 2" descr="wesz-lud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z-ludzk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0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6825" cy="990600"/>
                  <wp:effectExtent l="0" t="0" r="0" b="0"/>
                  <wp:docPr id="7" name="Obraz 6" descr="tasiemiec uzbr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iemiec uzbroj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99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68A" w:rsidTr="00E54D42">
        <w:tc>
          <w:tcPr>
            <w:tcW w:w="3306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2467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54D42">
        <w:tc>
          <w:tcPr>
            <w:tcW w:w="3306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pasożyta:</w:t>
            </w: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8A" w:rsidTr="00E54D42">
        <w:tc>
          <w:tcPr>
            <w:tcW w:w="3306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Przystosowanie:</w:t>
            </w:r>
          </w:p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768A" w:rsidRDefault="001476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477" w:rsidRDefault="00930477">
      <w:pPr>
        <w:rPr>
          <w:rFonts w:ascii="Times New Roman" w:hAnsi="Times New Roman" w:cs="Times New Roman"/>
          <w:sz w:val="24"/>
          <w:szCs w:val="24"/>
        </w:rPr>
      </w:pPr>
    </w:p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Wykreśl wyrazy w taki sposób, by otrzymać zdania prawdziwe</w:t>
      </w:r>
      <w:r w:rsidR="00930477">
        <w:rPr>
          <w:rFonts w:ascii="Times New Roman" w:hAnsi="Times New Roman" w:cs="Times New Roman"/>
          <w:sz w:val="24"/>
          <w:szCs w:val="24"/>
        </w:rPr>
        <w:t>:</w:t>
      </w:r>
    </w:p>
    <w:p w:rsidR="0014768A" w:rsidRDefault="009304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Pasożytami mogą być </w:t>
      </w:r>
      <w:r w:rsidRPr="00930477">
        <w:rPr>
          <w:rFonts w:ascii="Times New Roman" w:hAnsi="Times New Roman" w:cs="Times New Roman"/>
          <w:b/>
          <w:i/>
          <w:sz w:val="24"/>
          <w:szCs w:val="24"/>
        </w:rPr>
        <w:t xml:space="preserve">wyłącznie zwierzęta/ </w:t>
      </w:r>
      <w:r>
        <w:rPr>
          <w:rFonts w:ascii="Times New Roman" w:hAnsi="Times New Roman" w:cs="Times New Roman"/>
          <w:b/>
          <w:i/>
          <w:sz w:val="24"/>
          <w:szCs w:val="24"/>
        </w:rPr>
        <w:t>przedstawiciel wszystkich królestw</w:t>
      </w:r>
      <w:r>
        <w:rPr>
          <w:rFonts w:ascii="Times New Roman" w:hAnsi="Times New Roman" w:cs="Times New Roman"/>
          <w:sz w:val="24"/>
          <w:szCs w:val="24"/>
        </w:rPr>
        <w:t xml:space="preserve">. Jemioła jest przykładem </w:t>
      </w:r>
      <w:r w:rsidRPr="00930477">
        <w:rPr>
          <w:rFonts w:ascii="Times New Roman" w:hAnsi="Times New Roman" w:cs="Times New Roman"/>
          <w:b/>
          <w:i/>
          <w:sz w:val="24"/>
          <w:szCs w:val="24"/>
        </w:rPr>
        <w:t>rośliny/ grzyba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0477">
        <w:rPr>
          <w:rFonts w:ascii="Times New Roman" w:hAnsi="Times New Roman" w:cs="Times New Roman"/>
          <w:b/>
          <w:i/>
          <w:sz w:val="24"/>
          <w:szCs w:val="24"/>
        </w:rPr>
        <w:t>półpasożyta/ pasożyta</w:t>
      </w:r>
      <w:r>
        <w:rPr>
          <w:rFonts w:ascii="Times New Roman" w:hAnsi="Times New Roman" w:cs="Times New Roman"/>
          <w:sz w:val="24"/>
          <w:szCs w:val="24"/>
        </w:rPr>
        <w:t xml:space="preserve">, gdyż pobiera od gospodarza wyłącznie </w:t>
      </w:r>
      <w:r w:rsidRPr="00930477">
        <w:rPr>
          <w:rFonts w:ascii="Times New Roman" w:hAnsi="Times New Roman" w:cs="Times New Roman"/>
          <w:b/>
          <w:i/>
          <w:sz w:val="24"/>
          <w:szCs w:val="24"/>
        </w:rPr>
        <w:t>wodę/ wodę i związki organiczne</w:t>
      </w:r>
      <w:r>
        <w:rPr>
          <w:rFonts w:ascii="Times New Roman" w:hAnsi="Times New Roman" w:cs="Times New Roman"/>
          <w:sz w:val="24"/>
          <w:szCs w:val="24"/>
        </w:rPr>
        <w:t xml:space="preserve">. Kanianka kolejny </w:t>
      </w:r>
      <w:r w:rsidRPr="00930477">
        <w:rPr>
          <w:rFonts w:ascii="Times New Roman" w:hAnsi="Times New Roman" w:cs="Times New Roman"/>
          <w:b/>
          <w:i/>
          <w:sz w:val="24"/>
          <w:szCs w:val="24"/>
        </w:rPr>
        <w:t>to półpasożyt/ pasożyt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30477">
        <w:rPr>
          <w:rFonts w:ascii="Times New Roman" w:hAnsi="Times New Roman" w:cs="Times New Roman"/>
          <w:sz w:val="24"/>
          <w:szCs w:val="24"/>
        </w:rPr>
        <w:t>który zaliczany jest do królestwa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bakterii/ roślin </w:t>
      </w:r>
      <w:r>
        <w:rPr>
          <w:rFonts w:ascii="Times New Roman" w:hAnsi="Times New Roman" w:cs="Times New Roman"/>
          <w:sz w:val="24"/>
          <w:szCs w:val="24"/>
        </w:rPr>
        <w:t xml:space="preserve">. Oplata się wokół rośliny i ssawkami pobiera od niej  </w:t>
      </w:r>
      <w:r w:rsidRPr="00930477">
        <w:rPr>
          <w:rFonts w:ascii="Times New Roman" w:hAnsi="Times New Roman" w:cs="Times New Roman"/>
          <w:b/>
          <w:i/>
          <w:sz w:val="24"/>
          <w:szCs w:val="24"/>
        </w:rPr>
        <w:t>wyłącznie wodę/ wodę i związki organiczne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30477">
        <w:rPr>
          <w:rFonts w:ascii="Times New Roman" w:hAnsi="Times New Roman" w:cs="Times New Roman"/>
          <w:sz w:val="24"/>
          <w:szCs w:val="24"/>
        </w:rPr>
        <w:t>Przykładem pasożytniczego grzyba jest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muchomor sromotnikowy/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hubiak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Pr="00930477">
        <w:rPr>
          <w:rFonts w:ascii="Times New Roman" w:hAnsi="Times New Roman" w:cs="Times New Roman"/>
          <w:sz w:val="24"/>
          <w:szCs w:val="24"/>
        </w:rPr>
        <w:t>Atakuje 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zwierzęta/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dzrzewa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0477" w:rsidRDefault="00930477">
      <w:pPr>
        <w:rPr>
          <w:rFonts w:ascii="Times New Roman" w:hAnsi="Times New Roman" w:cs="Times New Roman"/>
          <w:sz w:val="24"/>
          <w:szCs w:val="24"/>
        </w:rPr>
      </w:pPr>
      <w:r w:rsidRPr="0093047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Porównaj w tabeli drapieżnictwo i pasożytnictwo: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346"/>
        <w:gridCol w:w="3300"/>
        <w:gridCol w:w="3322"/>
      </w:tblGrid>
      <w:tr w:rsidR="00930477" w:rsidTr="00930477"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Cecha porównawcza</w:t>
            </w:r>
          </w:p>
        </w:tc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pasożyty</w:t>
            </w:r>
          </w:p>
        </w:tc>
        <w:tc>
          <w:tcPr>
            <w:tcW w:w="3536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drapieżniki</w:t>
            </w:r>
          </w:p>
        </w:tc>
      </w:tr>
      <w:tr w:rsidR="00930477" w:rsidTr="00930477"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77" w:rsidTr="00930477"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77" w:rsidTr="00930477"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77" w:rsidTr="00930477"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F" w:rsidRDefault="006C7A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30477" w:rsidRDefault="009304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477" w:rsidRDefault="00930477">
      <w:pPr>
        <w:rPr>
          <w:rFonts w:ascii="Times New Roman" w:hAnsi="Times New Roman" w:cs="Times New Roman"/>
          <w:sz w:val="24"/>
          <w:szCs w:val="24"/>
        </w:rPr>
      </w:pPr>
    </w:p>
    <w:p w:rsidR="00930477" w:rsidRDefault="0093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321F0">
        <w:rPr>
          <w:rFonts w:ascii="Times New Roman" w:hAnsi="Times New Roman" w:cs="Times New Roman"/>
          <w:sz w:val="24"/>
          <w:szCs w:val="24"/>
        </w:rPr>
        <w:t>Podaj przykła</w:t>
      </w:r>
      <w:r w:rsidR="00347D89">
        <w:rPr>
          <w:rFonts w:ascii="Times New Roman" w:hAnsi="Times New Roman" w:cs="Times New Roman"/>
          <w:sz w:val="24"/>
          <w:szCs w:val="24"/>
        </w:rPr>
        <w:t>d pozytywnego, z punktu widzenia gospodarki człowieka, wykorzystania pasożytów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D89">
        <w:rPr>
          <w:rFonts w:ascii="Times New Roman" w:hAnsi="Times New Roman" w:cs="Times New Roman"/>
          <w:sz w:val="24"/>
          <w:szCs w:val="24"/>
        </w:rPr>
        <w:t>.</w:t>
      </w:r>
    </w:p>
    <w:p w:rsidR="00347D89" w:rsidRPr="00930477" w:rsidRDefault="00347D89">
      <w:pPr>
        <w:rPr>
          <w:rFonts w:ascii="Times New Roman" w:hAnsi="Times New Roman" w:cs="Times New Roman"/>
          <w:sz w:val="24"/>
          <w:szCs w:val="24"/>
        </w:rPr>
      </w:pPr>
    </w:p>
    <w:sectPr w:rsidR="00347D89" w:rsidRPr="00930477" w:rsidSect="0080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B2F"/>
    <w:rsid w:val="000F2075"/>
    <w:rsid w:val="00133D56"/>
    <w:rsid w:val="0014768A"/>
    <w:rsid w:val="001E3581"/>
    <w:rsid w:val="00253FD9"/>
    <w:rsid w:val="00347D89"/>
    <w:rsid w:val="003859BD"/>
    <w:rsid w:val="003A6B51"/>
    <w:rsid w:val="006925CC"/>
    <w:rsid w:val="006C7ACF"/>
    <w:rsid w:val="006D04DB"/>
    <w:rsid w:val="007321F0"/>
    <w:rsid w:val="00807B2F"/>
    <w:rsid w:val="00930477"/>
    <w:rsid w:val="00C06D83"/>
    <w:rsid w:val="00C92C2D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807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3494-FF28-4FD8-B2CE-2F6C93F3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2</cp:revision>
  <cp:lastPrinted>2018-03-21T20:12:00Z</cp:lastPrinted>
  <dcterms:created xsi:type="dcterms:W3CDTF">2020-03-11T21:25:00Z</dcterms:created>
  <dcterms:modified xsi:type="dcterms:W3CDTF">2020-03-11T21:25:00Z</dcterms:modified>
</cp:coreProperties>
</file>