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97" w:rsidRPr="00175A08" w:rsidRDefault="00E40897">
      <w:pPr>
        <w:rPr>
          <w:b/>
        </w:rPr>
      </w:pPr>
      <w:r w:rsidRPr="00175A08">
        <w:rPr>
          <w:b/>
        </w:rPr>
        <w:t>SĄDY I TRYBUNAŁY</w:t>
      </w:r>
    </w:p>
    <w:p w:rsidR="00E40897" w:rsidRDefault="00E40897">
      <w:r>
        <w:t>Temat ten jest realizowany na dwóch godzinach lekcyjnych</w:t>
      </w:r>
    </w:p>
    <w:p w:rsidR="00E40897" w:rsidRDefault="00E40897">
      <w:r>
        <w:t xml:space="preserve">1). Pojęcia: sąd, sądy powszechne, sądy administracyjne, wymiar sprawiedliwości, zasada </w:t>
      </w:r>
      <w:r w:rsidR="00816965">
        <w:t>dwuinstancyjności</w:t>
      </w:r>
      <w:r w:rsidR="00F244AE">
        <w:t xml:space="preserve"> postępowania są</w:t>
      </w:r>
      <w:r w:rsidR="00816965">
        <w:t>dowego, zasada niezależności sądów, Trybunał Stanu, Trybunał Konstytucyjny.</w:t>
      </w:r>
    </w:p>
    <w:p w:rsidR="00816965" w:rsidRDefault="00816965">
      <w:r>
        <w:t>2). Struktura polskiego wymiaru sprawiedliwości.</w:t>
      </w:r>
    </w:p>
    <w:p w:rsidR="00816965" w:rsidRDefault="00816965">
      <w:r>
        <w:t>3). Podstawowe zasady postępowania sądowego.</w:t>
      </w:r>
    </w:p>
    <w:p w:rsidR="00816965" w:rsidRDefault="00816965">
      <w:r>
        <w:t>4). Sprawy rozpatrywane przez Trybunał Stanu i Trybunał Konstytucyjny.</w:t>
      </w:r>
    </w:p>
    <w:p w:rsidR="00816965" w:rsidRDefault="00816965">
      <w:r>
        <w:t xml:space="preserve">5). Sprawy rozpatrywane przez sąd rejonowy. </w:t>
      </w:r>
    </w:p>
    <w:p w:rsidR="00B544EC" w:rsidRPr="00B544EC" w:rsidRDefault="00B544EC">
      <w:pPr>
        <w:rPr>
          <w:b/>
        </w:rPr>
      </w:pPr>
      <w:r w:rsidRPr="00B544EC">
        <w:rPr>
          <w:b/>
        </w:rPr>
        <w:t>SĄDY</w:t>
      </w:r>
    </w:p>
    <w:p w:rsidR="00816965" w:rsidRPr="00B544EC" w:rsidRDefault="00816965">
      <w:r w:rsidRPr="00B544EC">
        <w:t>Konstytucyjne zasady działania sądów w Polsce:</w:t>
      </w:r>
    </w:p>
    <w:p w:rsidR="00816965" w:rsidRDefault="00816965">
      <w:r>
        <w:t>-zasada niezależności sądów: są odrębną władzą państwową, orzeczenia sądów nie mogą być zmieniane przez władzę wykonawczą i ustawodawczą,</w:t>
      </w:r>
    </w:p>
    <w:p w:rsidR="00816965" w:rsidRDefault="00816965">
      <w:r>
        <w:t>-zasada niezawisłości sędziów: sędziowie podlegają tylko konstytucji i ustawom</w:t>
      </w:r>
      <w:r w:rsidR="008E59FE">
        <w:t>, a przy orzekaniu kierują się jedynie przepisami prawa i własnym sumieniem, sędziowie są wolni od nacisków zaś gwarancjami niezawisłości sędziów są – immunitet sędziowski( zakaz zatrzymania i aresztowania bez zgody właściwego sądu), nieusuwalność z urzędu i apolityczność( zakaz przynależności do partii politycznych i związków zawodowych),</w:t>
      </w:r>
    </w:p>
    <w:p w:rsidR="008E59FE" w:rsidRDefault="008E59FE">
      <w:r>
        <w:t>-zasada jednolitości sądów – każdy sąd wydaje wyroki w imieniu Rzeczypospolitej, a na całym obszarze Rzeczypospolitej obowiązuje taka sama struktura sądów,</w:t>
      </w:r>
    </w:p>
    <w:p w:rsidR="008E59FE" w:rsidRDefault="008E59FE">
      <w:r>
        <w:t>-zasada dwuinstancyjności postępowania sądowego – od każde</w:t>
      </w:r>
      <w:r w:rsidR="00175A08">
        <w:t>j sprawy rozpatrzonej w sądzie pierwszej</w:t>
      </w:r>
      <w:r>
        <w:t xml:space="preserve"> instancji istnieje możliwość  </w:t>
      </w:r>
      <w:r w:rsidR="00175A08">
        <w:t>odwołania się do sądu II instancji,</w:t>
      </w:r>
    </w:p>
    <w:p w:rsidR="00175A08" w:rsidRDefault="00175A08">
      <w:r>
        <w:t xml:space="preserve">-udział obywateli w rozpatrywaniu spraw – jest realizowany przez instytucję ławnika niezawodowego członka składu orzekającego. </w:t>
      </w:r>
    </w:p>
    <w:p w:rsidR="00A9186F" w:rsidRPr="00B544EC" w:rsidRDefault="00A9186F">
      <w:r w:rsidRPr="00B544EC">
        <w:t>Sądownictwo w Polsce:</w:t>
      </w:r>
    </w:p>
    <w:p w:rsidR="004903F1" w:rsidRDefault="00A9186F">
      <w:r w:rsidRPr="00B544EC">
        <w:t>Sąd Najwyższy</w:t>
      </w:r>
      <w:r>
        <w:rPr>
          <w:b/>
        </w:rPr>
        <w:t xml:space="preserve"> </w:t>
      </w:r>
      <w:r w:rsidRPr="00A9186F">
        <w:t xml:space="preserve">to </w:t>
      </w:r>
      <w:r>
        <w:t xml:space="preserve">organ sądowy sprawujący nadzór nad działalnością sądów powszechnych i wojskowych. </w:t>
      </w:r>
      <w:r w:rsidR="00863E8C">
        <w:t xml:space="preserve">                                                                                                                                                       </w:t>
      </w:r>
      <w:r>
        <w:t xml:space="preserve">: </w:t>
      </w:r>
      <w:r w:rsidR="00863E8C">
        <w:t xml:space="preserve">                                                                                                                                                      - </w:t>
      </w:r>
      <w:r>
        <w:t xml:space="preserve">przewodniczy Pierwszy Prezes Sądu Najwyższego , </w:t>
      </w:r>
      <w:r w:rsidR="00863E8C">
        <w:t>którego powołuje Prezydent RP na 6-letnią kadencję spośród sędziów Sądu Najwyższego w stanie czynnym (obowiązuje ograniczenie następujących bezpośrednio po sobie kadencji do dwóch), a wyboru dokonuje spośród pięciu kandydatów przedstawionych przez Zgromadzenie Ogólne Sędziów Sądu Najwyższego,                                                  - preze</w:t>
      </w:r>
      <w:r w:rsidR="004903F1">
        <w:t>si c</w:t>
      </w:r>
      <w:r>
        <w:t>z</w:t>
      </w:r>
      <w:r w:rsidR="004903F1">
        <w:t>terech izb</w:t>
      </w:r>
      <w:r>
        <w:t xml:space="preserve"> Sądu Najwyższego</w:t>
      </w:r>
      <w:r w:rsidR="004903F1">
        <w:t xml:space="preserve"> powoływani na wniosek Pierwszego Prezesa Sądu Najwyższego,                                                                                                                                                                                 -sędziowie Sądu Najwyższego powoływani są przez Prezydenta na wniosek Krajowej Rady Sądownictwa</w:t>
      </w:r>
    </w:p>
    <w:p w:rsidR="00A9186F" w:rsidRDefault="004903F1">
      <w:r>
        <w:lastRenderedPageBreak/>
        <w:t>Izby Sądu Najwyższego:</w:t>
      </w:r>
      <w:r w:rsidR="00A9186F">
        <w:t xml:space="preserve"> Izba Karna, Izba Cywilna, Izba Pracy, Ubezpieczeń Społecznych i Spraw Publicznych, Izba Wojskowa</w:t>
      </w:r>
    </w:p>
    <w:p w:rsidR="004903F1" w:rsidRDefault="004903F1">
      <w:r>
        <w:t>Najważniejsze funkcje Sądu Najwyższego:                                                                                                                          - rozpoznawanie kasacji wnoszonych od prawomocnych orzeczeń sądów odwoławczych,</w:t>
      </w:r>
      <w:r w:rsidR="00EF5695">
        <w:t xml:space="preserve">                                        </w:t>
      </w:r>
      <w:r>
        <w:t xml:space="preserve"> </w:t>
      </w:r>
      <w:r w:rsidR="00EF5695">
        <w:t xml:space="preserve">- </w:t>
      </w:r>
      <w:r>
        <w:t xml:space="preserve">interpretowanie przepisów prawnych, </w:t>
      </w:r>
      <w:r w:rsidR="00EF5695">
        <w:t xml:space="preserve">                                                                                                                           - </w:t>
      </w:r>
      <w:r>
        <w:t xml:space="preserve">udzielanie odpowiedzi na pytania prawne </w:t>
      </w:r>
      <w:r w:rsidR="00EF5695">
        <w:t>formułowane przez sądy,                                                                       -stwierdzanie ważności wyborów do sejmu i senatu, wyborów na prezydenta, referendum ogólnokrajowego i konstytucyjnego.</w:t>
      </w:r>
    </w:p>
    <w:p w:rsidR="00EF5695" w:rsidRDefault="00EF5695">
      <w:r>
        <w:t>Sądy powszechne : rozstrzygają sprawy z zakresu prawa karnego, cywilnego, rodzinnego, prawa pracy oraz ubezpieczeń społecznych.</w:t>
      </w:r>
    </w:p>
    <w:p w:rsidR="00EF5695" w:rsidRDefault="00EF5695">
      <w:r>
        <w:t>Hierarchia sądów powszechnych:                                                                                                                                       - sądy rejonowe(przy sądach rejonowych funkcjonują sądy grodzkie zajmujące się wykroczeniami),                       - sądy okręgowe,                                                                                                                                                                      - sądy apelacyjne,                                                                                                                                                             - sądy administracyjne.</w:t>
      </w:r>
    </w:p>
    <w:p w:rsidR="000A29A2" w:rsidRDefault="00EF5695">
      <w:r>
        <w:t xml:space="preserve">Zadania sądów administracyjnych: kontrola działania organów administracji publicznej, rozstrzyganie sporów między organami samorządu a samorządem  a jednostkami administracji państwowej </w:t>
      </w:r>
      <w:r w:rsidR="000A29A2">
        <w:t>, rozstrzyganie sporów między obywatelami a jednostkami administracji, orzekanie o zgodności z ustawami uchwał organów samorządu terytorialnego. Sądy administracyjne są dwuinstancyjne: Wojewódzki Sąd Administracyjny, Naczelny Sąd Administracyjny.</w:t>
      </w:r>
    </w:p>
    <w:p w:rsidR="004825C1" w:rsidRDefault="000A29A2">
      <w:r>
        <w:t xml:space="preserve">Sądy wojskowe: rozpatrują przestępstwa popełnione przez żołnierzy służby czynnej, są dwuinstancyjne: wojskowe sądy garnizonowe, wojskowe sądy okręgowe. </w:t>
      </w:r>
    </w:p>
    <w:p w:rsidR="00EF5695" w:rsidRPr="00B544EC" w:rsidRDefault="004825C1">
      <w:r w:rsidRPr="00B544EC">
        <w:t>Krajowa Rada Sądownictwa:</w:t>
      </w:r>
      <w:r w:rsidR="000A29A2" w:rsidRPr="00B544EC">
        <w:t xml:space="preserve"> </w:t>
      </w:r>
      <w:r w:rsidR="00EF5695" w:rsidRPr="00B544EC">
        <w:t xml:space="preserve"> </w:t>
      </w:r>
    </w:p>
    <w:p w:rsidR="00B04CEA" w:rsidRDefault="004825C1">
      <w:r w:rsidRPr="004825C1">
        <w:t>S</w:t>
      </w:r>
      <w:r>
        <w:t xml:space="preserve">toi ona na straży niezależności sądów i sędziów. Jej najważniejsze zadania to: rozpatrywanie kandydatur na sędziów </w:t>
      </w:r>
      <w:r w:rsidR="003B1CA5">
        <w:t xml:space="preserve">i </w:t>
      </w:r>
      <w:r w:rsidR="00272DE5">
        <w:t xml:space="preserve">występowanie do prezydenta o powołanie sędziów Sądu Najwyższego, sądów powszechnych, administracyjnych i wojskowych, występowanie do Trybunału Konstytucyjnego z wnioskiem o zbadanie zgodności z konstytucją aktów prawnych dotyczących niezależności sądów i sędziów, występowanie z wnioskiem o </w:t>
      </w:r>
      <w:r w:rsidR="00B04CEA">
        <w:t xml:space="preserve">wszczęcie postępowania dyscyplinarnego wobec sędziów, rozpatrywanie wniosków o przeniesienie sędziów w stan spoczynku. </w:t>
      </w:r>
    </w:p>
    <w:p w:rsidR="004825C1" w:rsidRDefault="00B04CEA">
      <w:r>
        <w:t>Skład KRS</w:t>
      </w:r>
      <w:r w:rsidR="00886F61">
        <w:t xml:space="preserve"> to 25 członków</w:t>
      </w:r>
      <w:r>
        <w:t xml:space="preserve">: Pierwszy Prezes Sądu Najwyższego, Prezes Naczelnego Sądu Administracyjnego, minister sprawiedliwości, osoba powołana przez prezydenta, 15 członków wybranych spośród sędziów Sądu Najwyższego, </w:t>
      </w:r>
      <w:r w:rsidR="00886F61">
        <w:t xml:space="preserve"> i innego rodzaju sądów, 4 posłów na Sejm  wybranych przez Sejm oraz dwóch senatorów wybranych przez Senat</w:t>
      </w:r>
    </w:p>
    <w:p w:rsidR="00B544EC" w:rsidRDefault="00B544EC">
      <w:pPr>
        <w:rPr>
          <w:b/>
        </w:rPr>
      </w:pPr>
      <w:r w:rsidRPr="00B544EC">
        <w:rPr>
          <w:b/>
        </w:rPr>
        <w:t>TRYBUNAŁY</w:t>
      </w:r>
    </w:p>
    <w:p w:rsidR="005E4AB1" w:rsidRDefault="00F82379">
      <w:r w:rsidRPr="00F82379">
        <w:t>Trybunał Konstytucyjny</w:t>
      </w:r>
      <w:r>
        <w:t xml:space="preserve"> składa się z 15 sędziów wybieranych przez sejm na 9-letnią kadencję . Organy Trybunału Konstytucyjnego: Przewodniczący  Prezes Trybunału Konstytucyjnego  wybierany na 6 lat, Zgromadzenie Ogólne. </w:t>
      </w:r>
      <w:r w:rsidR="007D7B55">
        <w:t>Trybunał Konstytucyjny orzeka w następując</w:t>
      </w:r>
      <w:r w:rsidR="005E4AB1">
        <w:t xml:space="preserve">ych sprawach: o zgodności ustaw i umów międzynarodowych z konstytucją, o zgodności ustaw z ratyfikowanymi umowami </w:t>
      </w:r>
      <w:r w:rsidR="005E4AB1">
        <w:lastRenderedPageBreak/>
        <w:t>międzynarodowymi, rozpatruje skargi konstytucyjne, rozstrzyga spory konstytucyjne między centralnymi organami państwa, , orzeka o zaistnieniu tymczasowej przeszkody w sprawowaniu urzędu przez prezydenta.</w:t>
      </w:r>
    </w:p>
    <w:p w:rsidR="005E4AB1" w:rsidRDefault="005E4AB1" w:rsidP="005E4AB1">
      <w:r>
        <w:t>Trybunał Stanu jest organem sądowym, który sądzi najwyższych urzędników państwowych. Na jego czele stoi Pierwszy Prezes Sądu Najwyższego. W skład wchodzi też dwóch zastępcó</w:t>
      </w:r>
      <w:r w:rsidR="009C7589">
        <w:t xml:space="preserve">w i 16 członków wybieranych przez sejm na czas jego kadencji. . Trybunał Stanu sądzi prezydenta za naruszenie konstytucji, ustaw oraz za przestępstwa pospolite, członków Rady Ministrów za naruszenie konstytucji, ustaw oraz za przestępstwa popełnione w związku z zajmowanym stanowiskiem, prezesów Narodowego Banku Polskiego, Najwyższej Izby Kontroli oraz członków Krajowej Rady Radiofonii i Telewizji za naruszenie konstytucji i ustaw, posłów i senatorów za naruszenie zakazu prowadzenia działalności gospodarczej, wiążącej się z czerpaniem korzyści z majątku Skarbu Państwa lub samorządu terytorialnego. </w:t>
      </w:r>
    </w:p>
    <w:p w:rsidR="005C61BE" w:rsidRDefault="005C61BE" w:rsidP="005C61BE">
      <w:pPr>
        <w:rPr>
          <w:b/>
        </w:rPr>
      </w:pPr>
      <w:r w:rsidRPr="00716019">
        <w:rPr>
          <w:b/>
        </w:rPr>
        <w:t>NAJWYŻSZA IZBA KONTROLI</w:t>
      </w:r>
    </w:p>
    <w:p w:rsidR="005C61BE" w:rsidRDefault="005C61BE" w:rsidP="005C61BE">
      <w:r w:rsidRPr="00716019">
        <w:t xml:space="preserve">NIK  </w:t>
      </w:r>
      <w:r>
        <w:t>jest naczelnym organem kontroli państwowej, która działa na zasadzie kolegialności, a jej kierowniczym organem jest Kolegium Najwyższej Izby Kontroli i jest niezależna od administracji publicznej, podlega bezpośrednio sejmowi, jest zobligowana do przeprowadzenia kontroli na zlecenie sejmu lub jego organów, składa coroczne sprawozdanie sejmowi ze swej działalności</w:t>
      </w:r>
      <w:r w:rsidRPr="00716019">
        <w:t xml:space="preserve"> </w:t>
      </w:r>
      <w:r>
        <w:t xml:space="preserve"> i informacje o wynikach kontroli, składa sejmowi analizę wykonania budżetu państwa. Pracami Najwyższej Izby kontroli kieruje jej prezes, wybierany przez sejm za zgodą senatu, a kadencja prezesa trwa 6 lat. Prezesowi NIK-u przysługuje immunitet. Najwyższa Izba Kontroli kontroluje działalność organów administracji rządowej, Narodowego Banku Polskiego, państwowych osób prawnych i innych państwowych jednostek organizacyjnych pod względem legalności, gospodarności, celowości, rzetelności. NIK kontroluje działalność organów samorządu terytorialnego, komunalnych osób prawnych i innych komunalnych jednostek organizacyjnych. NIK kontroluje także działalność niepublicznych jednostek organizacyjnych i podmiotów gospodarczych, jeśli podejmą się one wykonywania zadań publicznych pod względem rzetelności, legalności. Jednym z najważniejszych zadań NIK-u jest coroczna kontrola wykonania budżetu państwa. </w:t>
      </w:r>
    </w:p>
    <w:p w:rsidR="005C61BE" w:rsidRDefault="005C61BE" w:rsidP="005C61BE">
      <w:pPr>
        <w:rPr>
          <w:b/>
        </w:rPr>
      </w:pPr>
      <w:r w:rsidRPr="00630C76">
        <w:rPr>
          <w:b/>
        </w:rPr>
        <w:t>RZECZNIK PRAW OBYWATELSKICH</w:t>
      </w:r>
    </w:p>
    <w:p w:rsidR="005C61BE" w:rsidRDefault="005C61BE" w:rsidP="005C61BE">
      <w:r w:rsidRPr="00630C76">
        <w:t>R</w:t>
      </w:r>
      <w:r>
        <w:t xml:space="preserve">PO jest jednoosobowym konstytucyjnym organem kontrolnym , powołanym specjalnie i wyłącznie w celu strzeżenia praw i wolności obywatelskich określonych w Konstytucji i innych aktach prawnych. Powołuje go sejm  za zgodą senatu na 5-letnią kadencję. RPO odpowiada wyłącznie przed sejmem. Jest chroniony przez immunitet karny. Ma zakaz przynależności do partii politycznej i obejmowania innego stanowiska z wyjątkiem stanowiska profesora uczelni wyższej. RPO podejmuje działania na podstawie skargi lub z inicjatywy obywatelskiej. Bada, czy na skutek działalności organów i instytucji państwa nie nastąpiło naruszenie praw obywatelskich. Co roku przed sejmem i senatem składa sprawozdanie ze swej działalności oraz o stanie przestrzegania wolności i praw człowieka i obywatela. </w:t>
      </w:r>
    </w:p>
    <w:p w:rsidR="005C61BE" w:rsidRDefault="005C61BE" w:rsidP="005C61BE">
      <w:pPr>
        <w:rPr>
          <w:b/>
        </w:rPr>
      </w:pPr>
      <w:r w:rsidRPr="00D56872">
        <w:rPr>
          <w:b/>
        </w:rPr>
        <w:t>KRAJOWA RADA RADIOFONII I TELEWIZJI</w:t>
      </w:r>
    </w:p>
    <w:p w:rsidR="005C61BE" w:rsidRPr="00D56872" w:rsidRDefault="005C61BE" w:rsidP="005C61BE">
      <w:r w:rsidRPr="00D56872">
        <w:t>K</w:t>
      </w:r>
      <w:r>
        <w:t xml:space="preserve">rajowa Rada Radiofonii i Telewizji to konstytucyjny kolegialny i pluralistyczny organ państwowy stojący na straży wolności słowa, prawa do informacji oraz interesu publicznego w radiofonii i </w:t>
      </w:r>
      <w:r>
        <w:lastRenderedPageBreak/>
        <w:t xml:space="preserve">telewizji. Składa się ona z 5 członków wybieranych na 5 lat. Dwóch wybiera prezydent, dwóch sejm, jednego senat. </w:t>
      </w:r>
    </w:p>
    <w:p w:rsidR="005C61BE" w:rsidRDefault="005C61BE" w:rsidP="005C61BE">
      <w:r w:rsidRPr="00630C76">
        <w:rPr>
          <w:b/>
        </w:rPr>
        <w:t xml:space="preserve"> </w:t>
      </w:r>
      <w:r>
        <w:t>Zadania Krajowej Rady Radiofonii i Telewizji: udzielanie zezwoleń na działalność komercyjnych stacji radiowych i telewizyjnych, powoływanie rad nadzorczych w telewizji i radiofonii publicznej, rozdzielanie środków pochodzących z abonamentu radiowo-telewizyjnego, stanie na straży wolności słowa i prawa do informacji, przedstawienie Sejmowi, Senatowi i Prezydentowi co roku sprawozdania ze swojej działalności oraz informacje o podstawowych problemach telewizji i radiofonii.</w:t>
      </w:r>
    </w:p>
    <w:p w:rsidR="005C61BE" w:rsidRPr="00630C76" w:rsidRDefault="005C61BE" w:rsidP="005C61BE">
      <w:pPr>
        <w:rPr>
          <w:b/>
        </w:rPr>
      </w:pPr>
    </w:p>
    <w:p w:rsidR="00363F79" w:rsidRDefault="00363F79" w:rsidP="005E4AB1">
      <w:pPr>
        <w:rPr>
          <w:b/>
        </w:rPr>
      </w:pPr>
      <w:r w:rsidRPr="00363F79">
        <w:rPr>
          <w:b/>
        </w:rPr>
        <w:t>PROKURATURA</w:t>
      </w:r>
    </w:p>
    <w:p w:rsidR="00FE0199" w:rsidRDefault="00FE0199" w:rsidP="005E4AB1">
      <w:r w:rsidRPr="00FE0199">
        <w:t>Jest to podstawowy organ</w:t>
      </w:r>
      <w:r>
        <w:t xml:space="preserve"> powołany do strzeżenia praworządności oraz czuwania nad ściganiem przestępstw jak również występowania z oskarżeniami przed sądami. </w:t>
      </w:r>
    </w:p>
    <w:p w:rsidR="009848FE" w:rsidRDefault="00FE0199" w:rsidP="005E4AB1">
      <w:r>
        <w:t>Struktura organizacyjna prokuratury:                                                                                                                              a). Prokurator Generalny, którym jest minister sprawiedliwości                                                                                    b). jednostki prokuratury powszechnej:                                                                                                               -prokuratura rejonowa, okręgowa, apelacyjna, Prokuratura Krajowa</w:t>
      </w:r>
      <w:r w:rsidR="005A38D0">
        <w:t xml:space="preserve">                                                                                      c). jednostki prokuratury wojskowej:                                                                                                                                    -garnizonowa, okręgowa, Naczelna Prokuratura Wojskowa.</w:t>
      </w:r>
    </w:p>
    <w:p w:rsidR="00FE0199" w:rsidRDefault="009848FE" w:rsidP="005E4AB1">
      <w:pPr>
        <w:rPr>
          <w:b/>
        </w:rPr>
      </w:pPr>
      <w:r w:rsidRPr="009848FE">
        <w:rPr>
          <w:b/>
        </w:rPr>
        <w:t>INSTYTUT PAMIĘCI NARODOWEJ</w:t>
      </w:r>
      <w:r w:rsidR="00FE0199" w:rsidRPr="009848FE">
        <w:rPr>
          <w:b/>
        </w:rPr>
        <w:t xml:space="preserve">  </w:t>
      </w:r>
    </w:p>
    <w:p w:rsidR="00716019" w:rsidRDefault="009848FE" w:rsidP="005E4AB1">
      <w:r w:rsidRPr="00716019">
        <w:t xml:space="preserve">Jest instytucją naukowo </w:t>
      </w:r>
      <w:r w:rsidR="00716019" w:rsidRPr="00716019">
        <w:t>–</w:t>
      </w:r>
      <w:r w:rsidRPr="00716019">
        <w:t xml:space="preserve"> badawczą</w:t>
      </w:r>
      <w:r w:rsidR="00716019" w:rsidRPr="00716019">
        <w:t xml:space="preserve"> o uprawnieniach śledczych.</w:t>
      </w:r>
      <w:r w:rsidR="00716019">
        <w:t xml:space="preserve">                                                                                        Struktura IPN – u:                                                                                                                                                                                    a). prezes IPN – powoływany przez sejm za zgodą senatu na 5-letnią kadencję                                                    b). Rada IPN – składa się z 9 członków wybieranych na 6-letnią kadencję (pięciu powołuje sejm, po dwóch senat i prezydent)                                                                                                                                                          c). główne jednostki organizacyjne: Główna Komisja Ścigania Zbrodni przeciwko Narodowi Polskiemu , Biuro Udostępniania i Archiwizacji Dokumentów, Biuro Edukacji Publicznej, Biuro Lustracyjne</w:t>
      </w:r>
    </w:p>
    <w:p w:rsidR="00716019" w:rsidRDefault="00716019" w:rsidP="005E4AB1">
      <w:r>
        <w:t>Lustracja- proces ujawniania faktu pracy lub służby w organach bezpieczeństwa państwa lub współpracy z nimi w latach 1944-1990 osób pełniących funkcje publiczne lub kandydujących do pełnienia tych funkcji.</w:t>
      </w:r>
    </w:p>
    <w:p w:rsidR="004F2334" w:rsidRDefault="004F2334" w:rsidP="005E4AB1"/>
    <w:p w:rsidR="004F2334" w:rsidRDefault="004F2334" w:rsidP="005E4AB1">
      <w:r>
        <w:t>Praca domowa</w:t>
      </w:r>
    </w:p>
    <w:p w:rsidR="004F2334" w:rsidRDefault="004F2334" w:rsidP="005E4AB1">
      <w:r>
        <w:t xml:space="preserve">Wyjaśnij pojęcia: skarga konstytucyjna, wokanda, </w:t>
      </w:r>
      <w:proofErr w:type="spellStart"/>
      <w:r>
        <w:t>koroner</w:t>
      </w:r>
      <w:proofErr w:type="spellEnd"/>
      <w:r>
        <w:t>, świadek koronny, ława przysięgłych, prawo kanoniczne, apelacja, kasacja, prawo łaski.</w:t>
      </w:r>
    </w:p>
    <w:p w:rsidR="00716019" w:rsidRDefault="004F2334" w:rsidP="005E4AB1">
      <w:r>
        <w:t xml:space="preserve">Kto obecnie w Polsce pełni funkcje: Prezesa Najwyższej Izby Kontroli, Rzecznika Praw Obywatelskich, Pierwszego Prezesa Sądu Najwyższego, Prezesa Trybunału Konstytucyjnego, Prokuratora Generalnego, Prezesa Trybunału Stanu, Prezesa Instytutu Pamięci Narodowej. </w:t>
      </w:r>
    </w:p>
    <w:p w:rsidR="004F2334" w:rsidRPr="004F2334" w:rsidRDefault="009C2AA0" w:rsidP="005E4AB1">
      <w:r>
        <w:t xml:space="preserve">Jakie bardzo postanowienia dotyczące sędziów wprowadza </w:t>
      </w:r>
      <w:r w:rsidR="00092EC9">
        <w:t xml:space="preserve">tzw. </w:t>
      </w:r>
      <w:r>
        <w:t>ustawa dyscyplinująca</w:t>
      </w:r>
      <w:r w:rsidR="00092EC9">
        <w:t xml:space="preserve"> sędziów</w:t>
      </w:r>
      <w:r>
        <w:t>?</w:t>
      </w:r>
    </w:p>
    <w:p w:rsidR="00A9186F" w:rsidRPr="00630C76" w:rsidRDefault="00A9186F">
      <w:pPr>
        <w:rPr>
          <w:b/>
        </w:rPr>
      </w:pPr>
    </w:p>
    <w:sectPr w:rsidR="00A9186F" w:rsidRPr="00630C76" w:rsidSect="00A8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40897"/>
    <w:rsid w:val="00092EC9"/>
    <w:rsid w:val="000A29A2"/>
    <w:rsid w:val="00175A08"/>
    <w:rsid w:val="001C37C9"/>
    <w:rsid w:val="002354A1"/>
    <w:rsid w:val="00272DE5"/>
    <w:rsid w:val="00363F79"/>
    <w:rsid w:val="003B1CA5"/>
    <w:rsid w:val="003D6473"/>
    <w:rsid w:val="004825C1"/>
    <w:rsid w:val="004903F1"/>
    <w:rsid w:val="004E40CD"/>
    <w:rsid w:val="004F2334"/>
    <w:rsid w:val="005A38D0"/>
    <w:rsid w:val="005C61BE"/>
    <w:rsid w:val="005E4AB1"/>
    <w:rsid w:val="00630C76"/>
    <w:rsid w:val="00716019"/>
    <w:rsid w:val="007D7B55"/>
    <w:rsid w:val="00816965"/>
    <w:rsid w:val="00863E8C"/>
    <w:rsid w:val="00886F61"/>
    <w:rsid w:val="008E59FE"/>
    <w:rsid w:val="009848FE"/>
    <w:rsid w:val="009C2AA0"/>
    <w:rsid w:val="009C7589"/>
    <w:rsid w:val="00A86397"/>
    <w:rsid w:val="00A9186F"/>
    <w:rsid w:val="00AA67B4"/>
    <w:rsid w:val="00B04CEA"/>
    <w:rsid w:val="00B32BA6"/>
    <w:rsid w:val="00B544EC"/>
    <w:rsid w:val="00D56872"/>
    <w:rsid w:val="00D86C30"/>
    <w:rsid w:val="00DA6579"/>
    <w:rsid w:val="00DE43D8"/>
    <w:rsid w:val="00E40897"/>
    <w:rsid w:val="00EF5695"/>
    <w:rsid w:val="00F244AE"/>
    <w:rsid w:val="00F82379"/>
    <w:rsid w:val="00F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Dalmata Konwicka</dc:creator>
  <cp:lastModifiedBy>Małgorzata Dalmata Konwicka</cp:lastModifiedBy>
  <cp:revision>2</cp:revision>
  <dcterms:created xsi:type="dcterms:W3CDTF">2020-03-20T17:06:00Z</dcterms:created>
  <dcterms:modified xsi:type="dcterms:W3CDTF">2020-03-20T17:06:00Z</dcterms:modified>
</cp:coreProperties>
</file>