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1" w:rsidRPr="006A6B5E" w:rsidRDefault="00673D49">
      <w:pPr>
        <w:rPr>
          <w:rFonts w:ascii="Times New Roman" w:hAnsi="Times New Roman" w:cs="Times New Roman"/>
          <w:b/>
        </w:rPr>
      </w:pPr>
      <w:r w:rsidRPr="006A6B5E">
        <w:rPr>
          <w:rFonts w:ascii="Times New Roman" w:hAnsi="Times New Roman" w:cs="Times New Roman"/>
          <w:b/>
        </w:rPr>
        <w:t>Informatyka klasa VII a, b – Teresa Sojda</w:t>
      </w:r>
    </w:p>
    <w:p w:rsidR="006A6B5E" w:rsidRPr="006A6B5E" w:rsidRDefault="006A6B5E">
      <w:pPr>
        <w:rPr>
          <w:rFonts w:ascii="Times New Roman" w:hAnsi="Times New Roman" w:cs="Times New Roman"/>
        </w:rPr>
      </w:pPr>
      <w:r w:rsidRPr="006A6B5E">
        <w:rPr>
          <w:rFonts w:ascii="Times New Roman" w:hAnsi="Times New Roman" w:cs="Times New Roman"/>
        </w:rPr>
        <w:t xml:space="preserve">Temat: </w:t>
      </w:r>
      <w:r w:rsidRPr="006A6B5E">
        <w:rPr>
          <w:rFonts w:ascii="Times New Roman" w:hAnsi="Times New Roman" w:cs="Times New Roman"/>
          <w:b/>
        </w:rPr>
        <w:t>Programowanie w języku Logo.</w:t>
      </w:r>
      <w:r>
        <w:rPr>
          <w:rFonts w:ascii="Times New Roman" w:hAnsi="Times New Roman" w:cs="Times New Roman"/>
          <w:b/>
        </w:rPr>
        <w:t xml:space="preserve"> (str. 157-160)</w:t>
      </w:r>
    </w:p>
    <w:p w:rsidR="006A6B5E" w:rsidRDefault="006A6B5E">
      <w:pPr>
        <w:rPr>
          <w:rFonts w:ascii="Times New Roman" w:hAnsi="Times New Roman" w:cs="Times New Roman"/>
        </w:rPr>
      </w:pPr>
      <w:r w:rsidRPr="006A6B5E">
        <w:rPr>
          <w:rFonts w:ascii="Times New Roman" w:hAnsi="Times New Roman" w:cs="Times New Roman"/>
        </w:rPr>
        <w:t>Ze względu na nauczanie na odległość, każdy uczeń, aby móg</w:t>
      </w:r>
      <w:r w:rsidR="009F4416">
        <w:rPr>
          <w:rFonts w:ascii="Times New Roman" w:hAnsi="Times New Roman" w:cs="Times New Roman"/>
        </w:rPr>
        <w:t>ł</w:t>
      </w:r>
      <w:r w:rsidRPr="006A6B5E">
        <w:rPr>
          <w:rFonts w:ascii="Times New Roman" w:hAnsi="Times New Roman" w:cs="Times New Roman"/>
        </w:rPr>
        <w:t xml:space="preserve"> realizować podstawę programową </w:t>
      </w:r>
      <w:r w:rsidR="009F4416">
        <w:rPr>
          <w:rFonts w:ascii="Times New Roman" w:hAnsi="Times New Roman" w:cs="Times New Roman"/>
        </w:rPr>
        <w:t>z informatyki powinien</w:t>
      </w:r>
      <w:r w:rsidRPr="006A6B5E">
        <w:rPr>
          <w:rFonts w:ascii="Times New Roman" w:hAnsi="Times New Roman" w:cs="Times New Roman"/>
        </w:rPr>
        <w:t xml:space="preserve"> ściągnąć sobie wersję demonstracyjną </w:t>
      </w:r>
      <w:hyperlink r:id="rId4" w:history="1">
        <w:proofErr w:type="spellStart"/>
        <w:r w:rsidRPr="006A6B5E">
          <w:rPr>
            <w:rStyle w:val="Hipercze"/>
            <w:rFonts w:ascii="Times New Roman" w:hAnsi="Times New Roman" w:cs="Times New Roman"/>
          </w:rPr>
          <w:t>Logomocji-I</w:t>
        </w:r>
        <w:r w:rsidRPr="006A6B5E">
          <w:rPr>
            <w:rStyle w:val="Hipercze"/>
            <w:rFonts w:ascii="Times New Roman" w:hAnsi="Times New Roman" w:cs="Times New Roman"/>
          </w:rPr>
          <w:t>m</w:t>
        </w:r>
        <w:r w:rsidRPr="006A6B5E">
          <w:rPr>
            <w:rStyle w:val="Hipercze"/>
            <w:rFonts w:ascii="Times New Roman" w:hAnsi="Times New Roman" w:cs="Times New Roman"/>
          </w:rPr>
          <w:t>agine-Demo</w:t>
        </w:r>
      </w:hyperlink>
      <w:r w:rsidR="00B940B4">
        <w:rPr>
          <w:rFonts w:ascii="Times New Roman" w:hAnsi="Times New Roman" w:cs="Times New Roman"/>
        </w:rPr>
        <w:t>.Wciśnij</w:t>
      </w:r>
      <w:proofErr w:type="spellEnd"/>
      <w:r w:rsidR="00B940B4">
        <w:rPr>
          <w:rFonts w:ascii="Times New Roman" w:hAnsi="Times New Roman" w:cs="Times New Roman"/>
        </w:rPr>
        <w:t xml:space="preserve"> </w:t>
      </w:r>
      <w:proofErr w:type="spellStart"/>
      <w:r w:rsidR="00B940B4">
        <w:rPr>
          <w:rFonts w:ascii="Times New Roman" w:hAnsi="Times New Roman" w:cs="Times New Roman"/>
        </w:rPr>
        <w:t>Ctrl</w:t>
      </w:r>
      <w:proofErr w:type="spellEnd"/>
      <w:r w:rsidR="00B940B4">
        <w:rPr>
          <w:rFonts w:ascii="Times New Roman" w:hAnsi="Times New Roman" w:cs="Times New Roman"/>
        </w:rPr>
        <w:t xml:space="preserve"> i kliknij w link w celu przejścia do strony, z której można pobrać program</w:t>
      </w:r>
      <w:r w:rsidRPr="006A6B5E">
        <w:rPr>
          <w:rFonts w:ascii="Times New Roman" w:hAnsi="Times New Roman" w:cs="Times New Roman"/>
        </w:rPr>
        <w:t xml:space="preserve"> </w:t>
      </w:r>
      <w:r w:rsidRPr="006A6B5E">
        <w:rPr>
          <w:rFonts w:ascii="Times New Roman" w:hAnsi="Times New Roman" w:cs="Times New Roman"/>
          <w:color w:val="22292B"/>
          <w:shd w:val="clear" w:color="auto" w:fill="FFFFFF"/>
        </w:rPr>
        <w:t>w języku polskim, wersja z dnia 24.11.2007 (11.3 MB)</w:t>
      </w:r>
      <w:r w:rsidRPr="006A6B5E">
        <w:rPr>
          <w:rFonts w:ascii="Times New Roman" w:hAnsi="Times New Roman" w:cs="Times New Roman"/>
        </w:rPr>
        <w:t xml:space="preserve">. Jest to wersja w pełni funkcjonalna, ale bez możliwości zapisywania projektów. Jest to duża przeszkoda ale </w:t>
      </w:r>
      <w:r w:rsidR="009F4416">
        <w:rPr>
          <w:rFonts w:ascii="Times New Roman" w:hAnsi="Times New Roman" w:cs="Times New Roman"/>
        </w:rPr>
        <w:t xml:space="preserve">i </w:t>
      </w:r>
      <w:r w:rsidRPr="006A6B5E">
        <w:rPr>
          <w:rFonts w:ascii="Times New Roman" w:hAnsi="Times New Roman" w:cs="Times New Roman"/>
        </w:rPr>
        <w:t xml:space="preserve">z nią sobie poradzimy. </w:t>
      </w:r>
      <w:r w:rsidRPr="006A6B5E">
        <w:rPr>
          <w:rFonts w:ascii="Times New Roman" w:hAnsi="Times New Roman" w:cs="Times New Roman"/>
        </w:rPr>
        <w:sym w:font="Wingdings" w:char="F04A"/>
      </w:r>
    </w:p>
    <w:p w:rsidR="009F4416" w:rsidRPr="008155F6" w:rsidRDefault="009F4416">
      <w:pPr>
        <w:rPr>
          <w:rFonts w:ascii="Times New Roman" w:hAnsi="Times New Roman" w:cs="Times New Roman"/>
          <w:b/>
        </w:rPr>
      </w:pPr>
      <w:r w:rsidRPr="008155F6">
        <w:rPr>
          <w:rFonts w:ascii="Times New Roman" w:hAnsi="Times New Roman" w:cs="Times New Roman"/>
          <w:b/>
        </w:rPr>
        <w:t>Zaczynamy…</w:t>
      </w:r>
    </w:p>
    <w:p w:rsidR="009F4416" w:rsidRDefault="009F44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Logomocja</w:t>
      </w:r>
      <w:proofErr w:type="spellEnd"/>
      <w:r>
        <w:rPr>
          <w:rFonts w:ascii="Times New Roman" w:hAnsi="Times New Roman" w:cs="Times New Roman"/>
        </w:rPr>
        <w:t xml:space="preserve"> działa w trzech trybach:</w:t>
      </w:r>
    </w:p>
    <w:p w:rsidR="009F4416" w:rsidRPr="009F4416" w:rsidRDefault="009F44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trybie graficznym – </w:t>
      </w:r>
      <w:r w:rsidRPr="009F4416">
        <w:rPr>
          <w:rFonts w:ascii="Times New Roman" w:hAnsi="Times New Roman" w:cs="Times New Roman"/>
          <w:b/>
        </w:rPr>
        <w:t>Ekran graficzny – F5</w:t>
      </w:r>
    </w:p>
    <w:p w:rsidR="009F4416" w:rsidRDefault="009F44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tryb</w:t>
      </w:r>
      <w:r w:rsidR="005B3C66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graficzno – tekstowym – </w:t>
      </w:r>
      <w:r w:rsidRPr="009F4416">
        <w:rPr>
          <w:rFonts w:ascii="Times New Roman" w:hAnsi="Times New Roman" w:cs="Times New Roman"/>
          <w:b/>
        </w:rPr>
        <w:t>Dziel ekran  - F6</w:t>
      </w:r>
    </w:p>
    <w:p w:rsidR="009F4416" w:rsidRDefault="005B3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46656</wp:posOffset>
            </wp:positionH>
            <wp:positionV relativeFrom="paragraph">
              <wp:posOffset>272942</wp:posOffset>
            </wp:positionV>
            <wp:extent cx="2947484" cy="1655454"/>
            <wp:effectExtent l="19050" t="0" r="5266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84" cy="165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416">
        <w:rPr>
          <w:rFonts w:ascii="Times New Roman" w:hAnsi="Times New Roman" w:cs="Times New Roman"/>
          <w:b/>
        </w:rPr>
        <w:t xml:space="preserve">-  </w:t>
      </w:r>
      <w:r w:rsidR="009F4416" w:rsidRPr="009F4416">
        <w:rPr>
          <w:rFonts w:ascii="Times New Roman" w:hAnsi="Times New Roman" w:cs="Times New Roman"/>
        </w:rPr>
        <w:t>tryb</w:t>
      </w:r>
      <w:r>
        <w:rPr>
          <w:rFonts w:ascii="Times New Roman" w:hAnsi="Times New Roman" w:cs="Times New Roman"/>
        </w:rPr>
        <w:t>ie</w:t>
      </w:r>
      <w:r w:rsidR="009F4416" w:rsidRPr="009F4416">
        <w:rPr>
          <w:rFonts w:ascii="Times New Roman" w:hAnsi="Times New Roman" w:cs="Times New Roman"/>
        </w:rPr>
        <w:t xml:space="preserve"> tekstowy</w:t>
      </w:r>
      <w:r>
        <w:rPr>
          <w:rFonts w:ascii="Times New Roman" w:hAnsi="Times New Roman" w:cs="Times New Roman"/>
        </w:rPr>
        <w:t>m</w:t>
      </w:r>
      <w:r w:rsidR="009F4416">
        <w:rPr>
          <w:rFonts w:ascii="Times New Roman" w:hAnsi="Times New Roman" w:cs="Times New Roman"/>
          <w:b/>
        </w:rPr>
        <w:t xml:space="preserve"> – Teksty – F7</w:t>
      </w:r>
    </w:p>
    <w:p w:rsidR="005B3C66" w:rsidRDefault="005B3C66">
      <w:pPr>
        <w:rPr>
          <w:rFonts w:ascii="Times New Roman" w:hAnsi="Times New Roman" w:cs="Times New Roman"/>
          <w:b/>
        </w:rPr>
      </w:pPr>
      <w:r w:rsidRPr="005B3C6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85pt;margin-top:7.15pt;width:96.5pt;height:21.85pt;z-index:251662336;mso-width-relative:margin;mso-height-relative:margin">
            <v:textbox>
              <w:txbxContent>
                <w:p w:rsidR="005B3C66" w:rsidRDefault="005B3C66">
                  <w:r>
                    <w:t>Okno graficzne</w:t>
                  </w:r>
                </w:p>
              </w:txbxContent>
            </v:textbox>
          </v:shape>
        </w:pict>
      </w:r>
    </w:p>
    <w:p w:rsidR="005B3C66" w:rsidRDefault="005B3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9.05pt;margin-top:4.45pt;width:104.4pt;height:25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B3C66" w:rsidRPr="006A6B5E" w:rsidRDefault="005B3C66">
      <w:pPr>
        <w:rPr>
          <w:rFonts w:ascii="Times New Roman" w:hAnsi="Times New Roman" w:cs="Times New Roman"/>
        </w:rPr>
      </w:pPr>
    </w:p>
    <w:p w:rsidR="007B7CEA" w:rsidRDefault="005B3C66">
      <w:pPr>
        <w:rPr>
          <w:b/>
        </w:rPr>
      </w:pPr>
      <w:r w:rsidRPr="005B3C66">
        <w:rPr>
          <w:b/>
          <w:noProof/>
        </w:rPr>
        <w:pict>
          <v:shape id="_x0000_s1030" type="#_x0000_t202" style="position:absolute;margin-left:278.25pt;margin-top:17.15pt;width:90.1pt;height:22.15pt;z-index:251665408;mso-width-relative:margin;mso-height-relative:margin">
            <v:textbox>
              <w:txbxContent>
                <w:p w:rsidR="005B3C66" w:rsidRDefault="005B3C66">
                  <w:r>
                    <w:t>Okno tekstowe</w:t>
                  </w:r>
                </w:p>
              </w:txbxContent>
            </v:textbox>
          </v:shape>
        </w:pict>
      </w:r>
    </w:p>
    <w:p w:rsidR="005B3C66" w:rsidRDefault="005B3C66">
      <w:r>
        <w:rPr>
          <w:noProof/>
          <w:lang w:eastAsia="pl-PL"/>
        </w:rPr>
        <w:pict>
          <v:shape id="_x0000_s1029" type="#_x0000_t32" style="position:absolute;margin-left:210.65pt;margin-top:13.85pt;width:67.6pt;height:6.5pt;flip:x;z-index:251663360" o:connectortype="straight">
            <v:stroke endarrow="block"/>
          </v:shape>
        </w:pict>
      </w:r>
    </w:p>
    <w:p w:rsidR="005B3C66" w:rsidRDefault="005B3C66"/>
    <w:p w:rsidR="005B3C66" w:rsidRDefault="005B3C66">
      <w:r>
        <w:t xml:space="preserve">W oknie tekstowym wydajemy polecenia, a ich efekt widoczny jest w oknie graficznym lub tekstowym, w zależności od tego jakiego trybu dotyczy. Na przykład polecenie </w:t>
      </w:r>
      <w:proofErr w:type="spellStart"/>
      <w:r w:rsidRPr="00B940B4">
        <w:rPr>
          <w:b/>
        </w:rPr>
        <w:t>np</w:t>
      </w:r>
      <w:proofErr w:type="spellEnd"/>
      <w:r w:rsidRPr="00B940B4">
        <w:rPr>
          <w:b/>
        </w:rPr>
        <w:t> </w:t>
      </w:r>
      <w:r w:rsidRPr="00B940B4">
        <w:rPr>
          <w:b/>
        </w:rPr>
        <w:sym w:font="Symbol" w:char="F05F"/>
      </w:r>
      <w:r w:rsidRPr="00B940B4">
        <w:rPr>
          <w:b/>
        </w:rPr>
        <w:t xml:space="preserve"> 100 </w:t>
      </w:r>
      <w:r w:rsidRPr="00B940B4">
        <w:rPr>
          <w:b/>
        </w:rPr>
        <w:sym w:font="Symbol" w:char="F0BF"/>
      </w:r>
      <w:r>
        <w:t xml:space="preserve"> (wpisujemy </w:t>
      </w:r>
      <w:proofErr w:type="spellStart"/>
      <w:r>
        <w:t>np</w:t>
      </w:r>
      <w:proofErr w:type="spellEnd"/>
      <w:r>
        <w:t xml:space="preserve"> wciskamy spację wpisujemy 100 i wciskamy Enter) spowoduje </w:t>
      </w:r>
      <w:r w:rsidR="00B940B4">
        <w:t xml:space="preserve">to </w:t>
      </w:r>
      <w:r>
        <w:t xml:space="preserve">przesunięcie żółwia  </w:t>
      </w:r>
      <w:r w:rsidR="00B940B4">
        <w:t>i narysowanie linii o długości 100 kroków. (Ciekawostka: 1 krok to jeden piksel).</w:t>
      </w:r>
    </w:p>
    <w:p w:rsidR="00B940B4" w:rsidRPr="00B940B4" w:rsidRDefault="00B940B4">
      <w:pPr>
        <w:rPr>
          <w:b/>
          <w:u w:val="single"/>
        </w:rPr>
      </w:pPr>
      <w:r w:rsidRPr="00B940B4">
        <w:rPr>
          <w:b/>
          <w:u w:val="single"/>
        </w:rPr>
        <w:t>Polecenie sterujące ruchem żółwia:</w:t>
      </w:r>
    </w:p>
    <w:p w:rsidR="00B940B4" w:rsidRDefault="00B940B4">
      <w:proofErr w:type="spellStart"/>
      <w:r w:rsidRPr="00B940B4">
        <w:rPr>
          <w:b/>
        </w:rPr>
        <w:t>np</w:t>
      </w:r>
      <w:proofErr w:type="spellEnd"/>
      <w:r w:rsidRPr="00B940B4">
        <w:rPr>
          <w:b/>
        </w:rPr>
        <w:t xml:space="preserve">  </w:t>
      </w:r>
      <w:proofErr w:type="spellStart"/>
      <w:r w:rsidRPr="00B940B4">
        <w:rPr>
          <w:b/>
        </w:rPr>
        <w:t>liczba_kroków</w:t>
      </w:r>
      <w:proofErr w:type="spellEnd"/>
      <w:r w:rsidRPr="00B940B4">
        <w:rPr>
          <w:b/>
        </w:rPr>
        <w:t xml:space="preserve"> </w:t>
      </w:r>
      <w:r w:rsidRPr="00B940B4">
        <w:rPr>
          <w:b/>
        </w:rPr>
        <w:sym w:font="Symbol" w:char="F0BF"/>
      </w:r>
      <w:r>
        <w:t xml:space="preserve"> - naprzód 100 kroków</w:t>
      </w:r>
    </w:p>
    <w:p w:rsidR="00B940B4" w:rsidRDefault="00B940B4">
      <w:proofErr w:type="spellStart"/>
      <w:r w:rsidRPr="00B940B4">
        <w:rPr>
          <w:b/>
        </w:rPr>
        <w:t>ws</w:t>
      </w:r>
      <w:proofErr w:type="spellEnd"/>
      <w:r w:rsidRPr="00B940B4">
        <w:rPr>
          <w:b/>
        </w:rPr>
        <w:t xml:space="preserve">  </w:t>
      </w:r>
      <w:proofErr w:type="spellStart"/>
      <w:r w:rsidRPr="00B940B4">
        <w:rPr>
          <w:b/>
        </w:rPr>
        <w:t>liczba_kroków</w:t>
      </w:r>
      <w:proofErr w:type="spellEnd"/>
      <w:r w:rsidRPr="00B940B4">
        <w:rPr>
          <w:b/>
        </w:rPr>
        <w:t xml:space="preserve"> </w:t>
      </w:r>
      <w:r w:rsidRPr="00B940B4">
        <w:rPr>
          <w:b/>
        </w:rPr>
        <w:sym w:font="Symbol" w:char="F0BF"/>
      </w:r>
      <w:r>
        <w:t xml:space="preserve"> - wstecz 100 kroków</w:t>
      </w:r>
    </w:p>
    <w:p w:rsidR="00B940B4" w:rsidRDefault="00B940B4">
      <w:proofErr w:type="spellStart"/>
      <w:r w:rsidRPr="00B940B4">
        <w:rPr>
          <w:b/>
        </w:rPr>
        <w:t>pw</w:t>
      </w:r>
      <w:proofErr w:type="spellEnd"/>
      <w:r w:rsidRPr="00B940B4">
        <w:rPr>
          <w:b/>
        </w:rPr>
        <w:t xml:space="preserve"> kąt </w:t>
      </w:r>
      <w:r w:rsidRPr="00B940B4">
        <w:rPr>
          <w:b/>
        </w:rPr>
        <w:sym w:font="Symbol" w:char="F0BF"/>
      </w:r>
      <w:r>
        <w:t xml:space="preserve"> – obrót żółwia w prawo o podany kąt</w:t>
      </w:r>
    </w:p>
    <w:p w:rsidR="00B940B4" w:rsidRDefault="00B940B4" w:rsidP="00B940B4">
      <w:proofErr w:type="spellStart"/>
      <w:r w:rsidRPr="00B940B4">
        <w:rPr>
          <w:b/>
        </w:rPr>
        <w:t>lw</w:t>
      </w:r>
      <w:proofErr w:type="spellEnd"/>
      <w:r w:rsidRPr="00B940B4">
        <w:rPr>
          <w:b/>
        </w:rPr>
        <w:t xml:space="preserve"> kąt </w:t>
      </w:r>
      <w:r w:rsidRPr="00B940B4">
        <w:rPr>
          <w:b/>
        </w:rPr>
        <w:sym w:font="Symbol" w:char="F0BF"/>
      </w:r>
      <w:r>
        <w:t xml:space="preserve"> – obrót żółwia w lewo o podany kąt</w:t>
      </w:r>
    </w:p>
    <w:p w:rsidR="00DE22A9" w:rsidRDefault="00DE22A9">
      <w:r>
        <w:br w:type="page"/>
      </w:r>
    </w:p>
    <w:p w:rsidR="00B940B4" w:rsidRDefault="00B940B4" w:rsidP="00B940B4">
      <w:r>
        <w:lastRenderedPageBreak/>
        <w:t>Zauważ, że w oknie z trybem tekstowym mamy znak zachęty „?”. Po tym pytajniku wpisujemy wydawane polecenia.</w:t>
      </w:r>
    </w:p>
    <w:p w:rsidR="00B940B4" w:rsidRPr="00DE22A9" w:rsidRDefault="00B940B4" w:rsidP="00B940B4">
      <w:pPr>
        <w:rPr>
          <w:b/>
          <w:u w:val="single"/>
        </w:rPr>
      </w:pPr>
      <w:r w:rsidRPr="00DE22A9">
        <w:rPr>
          <w:b/>
          <w:u w:val="single"/>
        </w:rPr>
        <w:t>Wykonaj poniższe ćwiczenia:</w:t>
      </w:r>
    </w:p>
    <w:p w:rsidR="00DE22A9" w:rsidRDefault="00DE22A9">
      <w:r>
        <w:t>Ćwiczenie 1. Wpisz poniższe polecenia.</w:t>
      </w:r>
    </w:p>
    <w:p w:rsidR="00DE22A9" w:rsidRDefault="00DE22A9" w:rsidP="00DE22A9">
      <w:r>
        <w:t>a)</w:t>
      </w:r>
    </w:p>
    <w:p w:rsidR="00DE22A9" w:rsidRPr="00DE22A9" w:rsidRDefault="00DE22A9" w:rsidP="00DE22A9">
      <w:pPr>
        <w:spacing w:after="0" w:line="240" w:lineRule="auto"/>
        <w:rPr>
          <w:b/>
        </w:rPr>
      </w:pPr>
      <w:proofErr w:type="spellStart"/>
      <w:r w:rsidRPr="00DE22A9">
        <w:rPr>
          <w:b/>
        </w:rPr>
        <w:t>np</w:t>
      </w:r>
      <w:proofErr w:type="spellEnd"/>
      <w:r w:rsidRPr="00DE22A9">
        <w:rPr>
          <w:b/>
        </w:rPr>
        <w:t xml:space="preserve">  150  </w:t>
      </w:r>
      <w:r w:rsidRPr="00DE22A9">
        <w:rPr>
          <w:b/>
        </w:rPr>
        <w:sym w:font="Symbol" w:char="F0BF"/>
      </w:r>
    </w:p>
    <w:p w:rsidR="00DE22A9" w:rsidRDefault="00DE22A9" w:rsidP="00DE22A9">
      <w:pPr>
        <w:spacing w:after="0" w:line="240" w:lineRule="auto"/>
        <w:rPr>
          <w:b/>
        </w:rPr>
      </w:pPr>
      <w:proofErr w:type="spellStart"/>
      <w:r>
        <w:rPr>
          <w:b/>
        </w:rPr>
        <w:t>pw</w:t>
      </w:r>
      <w:proofErr w:type="spellEnd"/>
      <w:r>
        <w:rPr>
          <w:b/>
        </w:rPr>
        <w:t xml:space="preserve">  90 </w:t>
      </w:r>
      <w:r w:rsidRPr="00B940B4">
        <w:rPr>
          <w:b/>
        </w:rPr>
        <w:sym w:font="Symbol" w:char="F0BF"/>
      </w:r>
    </w:p>
    <w:p w:rsidR="00DE22A9" w:rsidRPr="00DE22A9" w:rsidRDefault="00DE22A9" w:rsidP="00DE22A9">
      <w:pPr>
        <w:spacing w:after="0" w:line="240" w:lineRule="auto"/>
        <w:rPr>
          <w:b/>
        </w:rPr>
      </w:pPr>
      <w:proofErr w:type="spellStart"/>
      <w:r w:rsidRPr="00DE22A9">
        <w:rPr>
          <w:b/>
        </w:rPr>
        <w:t>np</w:t>
      </w:r>
      <w:proofErr w:type="spellEnd"/>
      <w:r w:rsidRPr="00DE22A9">
        <w:rPr>
          <w:b/>
        </w:rPr>
        <w:t xml:space="preserve">  150  </w:t>
      </w:r>
      <w:r w:rsidRPr="00DE22A9">
        <w:rPr>
          <w:b/>
        </w:rPr>
        <w:sym w:font="Symbol" w:char="F0BF"/>
      </w:r>
    </w:p>
    <w:p w:rsidR="00DE22A9" w:rsidRDefault="00DE22A9" w:rsidP="00DE22A9">
      <w:pPr>
        <w:spacing w:after="0" w:line="240" w:lineRule="auto"/>
        <w:rPr>
          <w:b/>
        </w:rPr>
      </w:pPr>
      <w:proofErr w:type="spellStart"/>
      <w:r>
        <w:rPr>
          <w:b/>
        </w:rPr>
        <w:t>pw</w:t>
      </w:r>
      <w:proofErr w:type="spellEnd"/>
      <w:r>
        <w:rPr>
          <w:b/>
        </w:rPr>
        <w:t xml:space="preserve">  90 </w:t>
      </w:r>
      <w:r w:rsidRPr="00B940B4">
        <w:rPr>
          <w:b/>
        </w:rPr>
        <w:sym w:font="Symbol" w:char="F0BF"/>
      </w:r>
    </w:p>
    <w:p w:rsidR="00DE22A9" w:rsidRPr="00DE22A9" w:rsidRDefault="00DE22A9" w:rsidP="00DE22A9">
      <w:pPr>
        <w:spacing w:after="0" w:line="240" w:lineRule="auto"/>
        <w:rPr>
          <w:b/>
        </w:rPr>
      </w:pPr>
      <w:proofErr w:type="spellStart"/>
      <w:r w:rsidRPr="00DE22A9">
        <w:rPr>
          <w:b/>
        </w:rPr>
        <w:t>np</w:t>
      </w:r>
      <w:proofErr w:type="spellEnd"/>
      <w:r w:rsidRPr="00DE22A9">
        <w:rPr>
          <w:b/>
        </w:rPr>
        <w:t xml:space="preserve">  150  </w:t>
      </w:r>
      <w:r w:rsidRPr="00DE22A9">
        <w:rPr>
          <w:b/>
        </w:rPr>
        <w:sym w:font="Symbol" w:char="F0BF"/>
      </w:r>
    </w:p>
    <w:p w:rsidR="00DE22A9" w:rsidRDefault="00DE22A9" w:rsidP="00DE22A9">
      <w:pPr>
        <w:spacing w:after="0" w:line="240" w:lineRule="auto"/>
        <w:rPr>
          <w:b/>
        </w:rPr>
      </w:pPr>
      <w:proofErr w:type="spellStart"/>
      <w:r>
        <w:rPr>
          <w:b/>
        </w:rPr>
        <w:t>pw</w:t>
      </w:r>
      <w:proofErr w:type="spellEnd"/>
      <w:r>
        <w:rPr>
          <w:b/>
        </w:rPr>
        <w:t xml:space="preserve">  90 </w:t>
      </w:r>
      <w:r w:rsidRPr="00B940B4">
        <w:rPr>
          <w:b/>
        </w:rPr>
        <w:sym w:font="Symbol" w:char="F0BF"/>
      </w:r>
    </w:p>
    <w:p w:rsidR="00DE22A9" w:rsidRPr="00DE22A9" w:rsidRDefault="00DE22A9" w:rsidP="00DE22A9">
      <w:pPr>
        <w:spacing w:after="0" w:line="240" w:lineRule="auto"/>
        <w:rPr>
          <w:b/>
        </w:rPr>
      </w:pPr>
      <w:proofErr w:type="spellStart"/>
      <w:r w:rsidRPr="00DE22A9">
        <w:rPr>
          <w:b/>
        </w:rPr>
        <w:t>np</w:t>
      </w:r>
      <w:proofErr w:type="spellEnd"/>
      <w:r w:rsidRPr="00DE22A9">
        <w:rPr>
          <w:b/>
        </w:rPr>
        <w:t xml:space="preserve">  150  </w:t>
      </w:r>
      <w:r w:rsidRPr="00DE22A9">
        <w:rPr>
          <w:b/>
        </w:rPr>
        <w:sym w:font="Symbol" w:char="F0BF"/>
      </w:r>
    </w:p>
    <w:p w:rsidR="00DE22A9" w:rsidRDefault="00DE22A9" w:rsidP="00DE22A9">
      <w:pPr>
        <w:spacing w:after="0" w:line="240" w:lineRule="auto"/>
        <w:rPr>
          <w:b/>
        </w:rPr>
      </w:pPr>
      <w:proofErr w:type="spellStart"/>
      <w:r>
        <w:rPr>
          <w:b/>
        </w:rPr>
        <w:t>pw</w:t>
      </w:r>
      <w:proofErr w:type="spellEnd"/>
      <w:r>
        <w:rPr>
          <w:b/>
        </w:rPr>
        <w:t xml:space="preserve">  90 </w:t>
      </w:r>
      <w:r w:rsidRPr="00B940B4">
        <w:rPr>
          <w:b/>
        </w:rPr>
        <w:sym w:font="Symbol" w:char="F0BF"/>
      </w:r>
    </w:p>
    <w:p w:rsidR="00DE22A9" w:rsidRDefault="00DE22A9">
      <w:r>
        <w:br/>
        <w:t>Jaką figurę otrzymaliśmy: ………………………………………..</w:t>
      </w:r>
    </w:p>
    <w:p w:rsidR="00DE22A9" w:rsidRDefault="00DE22A9" w:rsidP="00DE22A9">
      <w:r>
        <w:t>b)</w:t>
      </w:r>
    </w:p>
    <w:p w:rsidR="00DE22A9" w:rsidRPr="00DE22A9" w:rsidRDefault="00DE22A9" w:rsidP="00DE22A9">
      <w:pPr>
        <w:spacing w:after="0" w:line="240" w:lineRule="auto"/>
        <w:rPr>
          <w:b/>
        </w:rPr>
      </w:pPr>
      <w:proofErr w:type="spellStart"/>
      <w:r w:rsidRPr="00DE22A9">
        <w:rPr>
          <w:b/>
        </w:rPr>
        <w:t>np</w:t>
      </w:r>
      <w:proofErr w:type="spellEnd"/>
      <w:r w:rsidRPr="00DE22A9">
        <w:rPr>
          <w:b/>
        </w:rPr>
        <w:t xml:space="preserve">  150  </w:t>
      </w:r>
      <w:r w:rsidRPr="00DE22A9">
        <w:rPr>
          <w:b/>
        </w:rPr>
        <w:sym w:font="Symbol" w:char="F0BF"/>
      </w:r>
    </w:p>
    <w:p w:rsidR="00DE22A9" w:rsidRDefault="00DE22A9" w:rsidP="00DE22A9">
      <w:pPr>
        <w:spacing w:after="0" w:line="240" w:lineRule="auto"/>
        <w:rPr>
          <w:b/>
        </w:rPr>
      </w:pPr>
      <w:proofErr w:type="spellStart"/>
      <w:r>
        <w:rPr>
          <w:b/>
        </w:rPr>
        <w:t>pw</w:t>
      </w:r>
      <w:proofErr w:type="spellEnd"/>
      <w:r>
        <w:rPr>
          <w:b/>
        </w:rPr>
        <w:t xml:space="preserve">  120 </w:t>
      </w:r>
      <w:r w:rsidRPr="00B940B4">
        <w:rPr>
          <w:b/>
        </w:rPr>
        <w:sym w:font="Symbol" w:char="F0BF"/>
      </w:r>
    </w:p>
    <w:p w:rsidR="00DE22A9" w:rsidRPr="00DE22A9" w:rsidRDefault="00DE22A9" w:rsidP="00DE22A9">
      <w:pPr>
        <w:spacing w:after="0" w:line="240" w:lineRule="auto"/>
        <w:rPr>
          <w:b/>
        </w:rPr>
      </w:pPr>
      <w:proofErr w:type="spellStart"/>
      <w:r w:rsidRPr="00DE22A9">
        <w:rPr>
          <w:b/>
        </w:rPr>
        <w:t>np</w:t>
      </w:r>
      <w:proofErr w:type="spellEnd"/>
      <w:r w:rsidRPr="00DE22A9">
        <w:rPr>
          <w:b/>
        </w:rPr>
        <w:t xml:space="preserve">  150  </w:t>
      </w:r>
      <w:r w:rsidRPr="00DE22A9">
        <w:rPr>
          <w:b/>
        </w:rPr>
        <w:sym w:font="Symbol" w:char="F0BF"/>
      </w:r>
    </w:p>
    <w:p w:rsidR="00DE22A9" w:rsidRDefault="00DE22A9" w:rsidP="00DE22A9">
      <w:pPr>
        <w:spacing w:after="0" w:line="240" w:lineRule="auto"/>
        <w:rPr>
          <w:b/>
        </w:rPr>
      </w:pPr>
      <w:proofErr w:type="spellStart"/>
      <w:r>
        <w:rPr>
          <w:b/>
        </w:rPr>
        <w:t>pw</w:t>
      </w:r>
      <w:proofErr w:type="spellEnd"/>
      <w:r>
        <w:rPr>
          <w:b/>
        </w:rPr>
        <w:t xml:space="preserve">  120 </w:t>
      </w:r>
      <w:r w:rsidRPr="00B940B4">
        <w:rPr>
          <w:b/>
        </w:rPr>
        <w:sym w:font="Symbol" w:char="F0BF"/>
      </w:r>
    </w:p>
    <w:p w:rsidR="00DE22A9" w:rsidRPr="00DE22A9" w:rsidRDefault="00DE22A9" w:rsidP="00DE22A9">
      <w:pPr>
        <w:spacing w:after="0" w:line="240" w:lineRule="auto"/>
        <w:rPr>
          <w:b/>
        </w:rPr>
      </w:pPr>
      <w:proofErr w:type="spellStart"/>
      <w:r w:rsidRPr="00DE22A9">
        <w:rPr>
          <w:b/>
        </w:rPr>
        <w:t>np</w:t>
      </w:r>
      <w:proofErr w:type="spellEnd"/>
      <w:r w:rsidRPr="00DE22A9">
        <w:rPr>
          <w:b/>
        </w:rPr>
        <w:t xml:space="preserve">  150  </w:t>
      </w:r>
      <w:r w:rsidRPr="00DE22A9">
        <w:rPr>
          <w:b/>
        </w:rPr>
        <w:sym w:font="Symbol" w:char="F0BF"/>
      </w:r>
    </w:p>
    <w:p w:rsidR="00DE22A9" w:rsidRDefault="00DE22A9" w:rsidP="00DE22A9">
      <w:pPr>
        <w:spacing w:after="0" w:line="240" w:lineRule="auto"/>
        <w:rPr>
          <w:b/>
        </w:rPr>
      </w:pPr>
      <w:proofErr w:type="spellStart"/>
      <w:r>
        <w:rPr>
          <w:b/>
        </w:rPr>
        <w:t>pw</w:t>
      </w:r>
      <w:proofErr w:type="spellEnd"/>
      <w:r>
        <w:rPr>
          <w:b/>
        </w:rPr>
        <w:t xml:space="preserve">  150 </w:t>
      </w:r>
      <w:r w:rsidRPr="00B940B4">
        <w:rPr>
          <w:b/>
        </w:rPr>
        <w:sym w:font="Symbol" w:char="F0BF"/>
      </w:r>
    </w:p>
    <w:p w:rsidR="00DE22A9" w:rsidRDefault="00DE22A9" w:rsidP="00DE22A9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18.5pt;margin-top:25.45pt;width:36.5pt;height:26.3pt;z-index:251666432"/>
        </w:pict>
      </w:r>
      <w:r>
        <w:br/>
        <w:t>Jaką figurę otrzymaliśmy: ………………………………………..</w:t>
      </w:r>
    </w:p>
    <w:p w:rsidR="00DE22A9" w:rsidRDefault="00DE22A9" w:rsidP="00DE22A9">
      <w:r>
        <w:t xml:space="preserve">Ćwiczenie 3. Spróbuj narysować trójkąt o boku  100 kroków w takim układzie jak na rysunku. </w:t>
      </w:r>
    </w:p>
    <w:p w:rsidR="008155F6" w:rsidRDefault="00DE22A9" w:rsidP="00DE22A9">
      <w:r>
        <w:t>Ćwiczenie 4. Narysuj prostokąt o bokach 100 i 200 kroków.</w:t>
      </w:r>
    </w:p>
    <w:p w:rsidR="008155F6" w:rsidRDefault="008155F6" w:rsidP="00DE22A9">
      <w:pPr>
        <w:rPr>
          <w:b/>
          <w:u w:val="single"/>
        </w:rPr>
      </w:pPr>
    </w:p>
    <w:p w:rsidR="008155F6" w:rsidRPr="008155F6" w:rsidRDefault="008155F6" w:rsidP="00DE22A9">
      <w:pPr>
        <w:rPr>
          <w:b/>
          <w:u w:val="single"/>
        </w:rPr>
      </w:pPr>
      <w:r w:rsidRPr="008155F6">
        <w:rPr>
          <w:b/>
          <w:u w:val="single"/>
        </w:rPr>
        <w:t>Zadanie dodatkowe:</w:t>
      </w:r>
    </w:p>
    <w:p w:rsidR="008155F6" w:rsidRDefault="008155F6" w:rsidP="00DE22A9">
      <w:r>
        <w:rPr>
          <w:noProof/>
          <w:lang w:eastAsia="pl-PL"/>
        </w:rPr>
        <w:pict>
          <v:rect id="_x0000_s1032" style="position:absolute;margin-left:19.25pt;margin-top:21.5pt;width:72.35pt;height:72.35pt;z-index:251667456"/>
        </w:pict>
      </w:r>
      <w:r>
        <w:t xml:space="preserve">Narysuj kwadracik z dziurką </w:t>
      </w:r>
      <w:r>
        <w:sym w:font="Wingdings" w:char="F04A"/>
      </w:r>
      <w:r>
        <w:t>. Większy kwadrat 100x100, mniejszy 50x50.</w:t>
      </w:r>
    </w:p>
    <w:p w:rsidR="00DE22A9" w:rsidRDefault="008155F6" w:rsidP="00DE22A9">
      <w:r>
        <w:rPr>
          <w:noProof/>
          <w:lang w:eastAsia="pl-PL"/>
        </w:rPr>
        <w:pict>
          <v:rect id="_x0000_s1033" style="position:absolute;margin-left:39.35pt;margin-top:17.25pt;width:32.8pt;height:32.8pt;z-index:251668480">
            <v:textbox>
              <w:txbxContent>
                <w:p w:rsidR="008155F6" w:rsidRPr="008155F6" w:rsidRDefault="008155F6">
                  <w:pPr>
                    <w:rPr>
                      <w:sz w:val="20"/>
                      <w:szCs w:val="20"/>
                    </w:rPr>
                  </w:pPr>
                  <w:r w:rsidRPr="008155F6">
                    <w:rPr>
                      <w:sz w:val="20"/>
                      <w:szCs w:val="20"/>
                    </w:rPr>
                    <w:t>100</w:t>
                  </w:r>
                </w:p>
              </w:txbxContent>
            </v:textbox>
          </v:rect>
        </w:pict>
      </w:r>
    </w:p>
    <w:p w:rsidR="00DE22A9" w:rsidRDefault="008155F6">
      <w:r>
        <w:t>200</w:t>
      </w:r>
    </w:p>
    <w:p w:rsidR="00DE22A9" w:rsidRDefault="00DE22A9"/>
    <w:p w:rsidR="00B940B4" w:rsidRDefault="008155F6">
      <w:r>
        <w:t xml:space="preserve">Uwaga: Jeśli chcesz przemieszczać żółwia bez rysowania należy podnieś pisak poleceniem </w:t>
      </w:r>
      <w:r w:rsidRPr="008155F6">
        <w:rPr>
          <w:b/>
        </w:rPr>
        <w:t>pod</w:t>
      </w:r>
      <w:r>
        <w:t xml:space="preserve">, aby ponownie rysował to należy go opuścić poleceniem </w:t>
      </w:r>
      <w:proofErr w:type="spellStart"/>
      <w:r w:rsidRPr="008155F6">
        <w:rPr>
          <w:b/>
        </w:rPr>
        <w:t>opu</w:t>
      </w:r>
      <w:proofErr w:type="spellEnd"/>
      <w:r>
        <w:t>.</w:t>
      </w:r>
    </w:p>
    <w:p w:rsidR="00673D49" w:rsidRPr="00673D49" w:rsidRDefault="00673D49"/>
    <w:sectPr w:rsidR="00673D49" w:rsidRPr="00673D49" w:rsidSect="00D1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673D49"/>
    <w:rsid w:val="005B3C66"/>
    <w:rsid w:val="00673D49"/>
    <w:rsid w:val="006A6B5E"/>
    <w:rsid w:val="007B7CEA"/>
    <w:rsid w:val="008155F6"/>
    <w:rsid w:val="00985F86"/>
    <w:rsid w:val="009F4416"/>
    <w:rsid w:val="00B940B4"/>
    <w:rsid w:val="00D15071"/>
    <w:rsid w:val="00D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B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6B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ogo.oeiizk.waw.pl/index.php?sr=de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Sojda</dc:creator>
  <cp:lastModifiedBy>Teresa Sojda</cp:lastModifiedBy>
  <cp:revision>1</cp:revision>
  <dcterms:created xsi:type="dcterms:W3CDTF">2020-03-26T16:16:00Z</dcterms:created>
  <dcterms:modified xsi:type="dcterms:W3CDTF">2020-03-26T18:07:00Z</dcterms:modified>
</cp:coreProperties>
</file>